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BEFA" w14:textId="77777777" w:rsidR="00DC160E" w:rsidRDefault="00DC160E" w:rsidP="00F73ADF">
      <w:pPr>
        <w:rPr>
          <w:rFonts w:asciiTheme="minorHAnsi" w:hAnsiTheme="minorHAnsi" w:cs="Arial"/>
          <w:b/>
          <w:bCs/>
          <w:color w:val="2E75B6"/>
          <w:sz w:val="28"/>
          <w:szCs w:val="28"/>
          <w:u w:val="single"/>
        </w:rPr>
      </w:pPr>
    </w:p>
    <w:p w14:paraId="51FF4619" w14:textId="77777777" w:rsidR="00DC160E" w:rsidRDefault="00DC160E" w:rsidP="00F73ADF">
      <w:pPr>
        <w:rPr>
          <w:rFonts w:asciiTheme="minorHAnsi" w:hAnsiTheme="minorHAnsi" w:cs="Arial"/>
          <w:b/>
          <w:bCs/>
          <w:color w:val="2E75B6"/>
          <w:sz w:val="28"/>
          <w:szCs w:val="28"/>
          <w:u w:val="single"/>
        </w:rPr>
      </w:pPr>
    </w:p>
    <w:p w14:paraId="49311FA6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8"/>
          <w:szCs w:val="28"/>
          <w:u w:val="single"/>
        </w:rPr>
      </w:pPr>
      <w:r w:rsidRPr="00F73ADF">
        <w:rPr>
          <w:rFonts w:asciiTheme="minorHAnsi" w:hAnsiTheme="minorHAnsi" w:cs="Arial"/>
          <w:b/>
          <w:bCs/>
          <w:color w:val="2E75B6"/>
          <w:sz w:val="28"/>
          <w:szCs w:val="28"/>
          <w:u w:val="single"/>
        </w:rPr>
        <w:t>Refer a Friend Program</w:t>
      </w:r>
    </w:p>
    <w:p w14:paraId="7C97F2BA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4"/>
          <w:szCs w:val="24"/>
        </w:rPr>
      </w:pPr>
    </w:p>
    <w:p w14:paraId="6C47B816" w14:textId="77777777" w:rsidR="00D97693" w:rsidRDefault="00F73ADF" w:rsidP="00F73ADF">
      <w:pPr>
        <w:rPr>
          <w:rFonts w:asciiTheme="minorHAnsi" w:hAnsiTheme="minorHAnsi" w:cs="Arial"/>
          <w:b/>
          <w:bCs/>
          <w:sz w:val="24"/>
          <w:szCs w:val="24"/>
        </w:rPr>
      </w:pPr>
      <w:r w:rsidRPr="00F73ADF">
        <w:rPr>
          <w:rFonts w:asciiTheme="minorHAnsi" w:hAnsiTheme="minorHAnsi" w:cs="Arial"/>
          <w:b/>
          <w:bCs/>
          <w:sz w:val="24"/>
          <w:szCs w:val="24"/>
        </w:rPr>
        <w:t>Do you know anyone yo</w:t>
      </w:r>
      <w:r w:rsidR="00D97693">
        <w:rPr>
          <w:rFonts w:asciiTheme="minorHAnsi" w:hAnsiTheme="minorHAnsi" w:cs="Arial"/>
          <w:b/>
          <w:bCs/>
          <w:sz w:val="24"/>
          <w:szCs w:val="24"/>
        </w:rPr>
        <w:t>u’ve always wanted to work with?</w:t>
      </w:r>
    </w:p>
    <w:p w14:paraId="166E2133" w14:textId="77777777" w:rsidR="00F73ADF" w:rsidRPr="00F73ADF" w:rsidRDefault="00D97693" w:rsidP="00F73ADF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="00F73ADF" w:rsidRPr="00F73ADF">
        <w:rPr>
          <w:rFonts w:asciiTheme="minorHAnsi" w:hAnsiTheme="minorHAnsi" w:cs="Arial"/>
          <w:b/>
          <w:bCs/>
          <w:sz w:val="24"/>
          <w:szCs w:val="24"/>
        </w:rPr>
        <w:t xml:space="preserve">omeone who would be an “asset” to any organization? </w:t>
      </w:r>
    </w:p>
    <w:p w14:paraId="19FC6916" w14:textId="77777777" w:rsidR="00F73ADF" w:rsidRPr="00F73ADF" w:rsidRDefault="00F73ADF" w:rsidP="00F73ADF">
      <w:pPr>
        <w:rPr>
          <w:rFonts w:asciiTheme="minorHAnsi" w:hAnsiTheme="minorHAnsi" w:cs="Arial"/>
          <w:b/>
          <w:bCs/>
          <w:sz w:val="24"/>
          <w:szCs w:val="24"/>
        </w:rPr>
      </w:pPr>
      <w:r w:rsidRPr="00F73ADF">
        <w:rPr>
          <w:rFonts w:asciiTheme="minorHAnsi" w:hAnsiTheme="minorHAnsi" w:cs="Arial"/>
          <w:b/>
          <w:bCs/>
          <w:sz w:val="24"/>
          <w:szCs w:val="24"/>
        </w:rPr>
        <w:t xml:space="preserve">Do you have any good friends looking for a job whom you think would suit our job vacancies? </w:t>
      </w:r>
    </w:p>
    <w:p w14:paraId="03583661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4"/>
          <w:szCs w:val="24"/>
        </w:rPr>
      </w:pPr>
    </w:p>
    <w:p w14:paraId="6A2AE25B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0070C0"/>
          <w:sz w:val="24"/>
          <w:szCs w:val="24"/>
        </w:rPr>
      </w:pPr>
      <w:r w:rsidRPr="00F73ADF">
        <w:rPr>
          <w:rFonts w:asciiTheme="minorHAnsi" w:hAnsiTheme="minorHAnsi" w:cs="Arial"/>
          <w:b/>
          <w:bCs/>
          <w:color w:val="0070C0"/>
          <w:sz w:val="24"/>
          <w:szCs w:val="24"/>
        </w:rPr>
        <w:t>THEN SEND ME THEIR CV</w:t>
      </w:r>
      <w:r w:rsidR="00C92A91">
        <w:rPr>
          <w:rFonts w:asciiTheme="minorHAnsi" w:hAnsiTheme="minorHAnsi" w:cs="Arial"/>
          <w:b/>
          <w:bCs/>
          <w:color w:val="0070C0"/>
          <w:sz w:val="24"/>
          <w:szCs w:val="24"/>
        </w:rPr>
        <w:t>s</w:t>
      </w:r>
      <w:r w:rsidRPr="00F73ADF">
        <w:rPr>
          <w:rFonts w:asciiTheme="minorHAnsi" w:hAnsiTheme="minorHAnsi" w:cs="Arial"/>
          <w:b/>
          <w:bCs/>
          <w:color w:val="0070C0"/>
          <w:sz w:val="24"/>
          <w:szCs w:val="24"/>
        </w:rPr>
        <w:t xml:space="preserve">! </w:t>
      </w:r>
    </w:p>
    <w:p w14:paraId="0A3AA2F7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ED7D31" w:themeColor="accent2"/>
          <w:sz w:val="24"/>
          <w:szCs w:val="24"/>
        </w:rPr>
      </w:pPr>
    </w:p>
    <w:p w14:paraId="068A9269" w14:textId="6EC8C8B5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4"/>
          <w:szCs w:val="24"/>
        </w:rPr>
      </w:pPr>
      <w:r w:rsidRPr="00F73ADF">
        <w:rPr>
          <w:rFonts w:asciiTheme="minorHAnsi" w:hAnsiTheme="minorHAnsi" w:cs="Arial"/>
          <w:sz w:val="24"/>
          <w:szCs w:val="24"/>
        </w:rPr>
        <w:t xml:space="preserve">If we employ a friend of </w:t>
      </w:r>
      <w:r w:rsidR="00806116" w:rsidRPr="00F73ADF">
        <w:rPr>
          <w:rFonts w:asciiTheme="minorHAnsi" w:hAnsiTheme="minorHAnsi" w:cs="Arial"/>
          <w:sz w:val="24"/>
          <w:szCs w:val="24"/>
        </w:rPr>
        <w:t>yours</w:t>
      </w:r>
      <w:r w:rsidR="00806116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806116">
        <w:rPr>
          <w:rFonts w:asciiTheme="minorHAnsi" w:hAnsiTheme="minorHAnsi" w:cs="Arial"/>
          <w:sz w:val="24"/>
          <w:szCs w:val="24"/>
        </w:rPr>
        <w:t>(</w:t>
      </w:r>
      <w:r w:rsidRPr="00F73ADF">
        <w:rPr>
          <w:rFonts w:asciiTheme="minorHAnsi" w:hAnsiTheme="minorHAnsi" w:cs="Arial"/>
          <w:sz w:val="24"/>
          <w:szCs w:val="24"/>
        </w:rPr>
        <w:t>whose C</w:t>
      </w:r>
      <w:r w:rsidR="00CD677D">
        <w:rPr>
          <w:rFonts w:asciiTheme="minorHAnsi" w:hAnsiTheme="minorHAnsi" w:cs="Arial"/>
          <w:sz w:val="24"/>
          <w:szCs w:val="24"/>
        </w:rPr>
        <w:t>V we received initially from you)</w:t>
      </w:r>
      <w:r w:rsidRPr="00F73ADF">
        <w:rPr>
          <w:rFonts w:asciiTheme="minorHAnsi" w:hAnsiTheme="minorHAnsi" w:cs="Arial"/>
          <w:sz w:val="24"/>
          <w:szCs w:val="24"/>
        </w:rPr>
        <w:t xml:space="preserve"> we will be happy </w:t>
      </w:r>
      <w:r w:rsidR="00D00DF6">
        <w:rPr>
          <w:rFonts w:asciiTheme="minorHAnsi" w:hAnsiTheme="minorHAnsi" w:cs="Arial"/>
          <w:sz w:val="24"/>
          <w:szCs w:val="24"/>
        </w:rPr>
        <w:br/>
      </w:r>
      <w:r w:rsidRPr="00F73ADF">
        <w:rPr>
          <w:rFonts w:asciiTheme="minorHAnsi" w:hAnsiTheme="minorHAnsi" w:cs="Arial"/>
          <w:sz w:val="24"/>
          <w:szCs w:val="24"/>
        </w:rPr>
        <w:t>to reward you with</w:t>
      </w:r>
      <w:r w:rsidRPr="00F73AD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3ADF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NIS </w:t>
      </w:r>
      <w:r w:rsidR="00E2167D">
        <w:rPr>
          <w:rFonts w:asciiTheme="minorHAnsi" w:hAnsiTheme="minorHAnsi" w:cs="Arial" w:hint="cs"/>
          <w:b/>
          <w:bCs/>
          <w:color w:val="FF0000"/>
          <w:sz w:val="24"/>
          <w:szCs w:val="24"/>
          <w:rtl/>
        </w:rPr>
        <w:t>_________</w:t>
      </w:r>
      <w:r w:rsidRPr="00F73ADF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. </w:t>
      </w:r>
    </w:p>
    <w:p w14:paraId="0D1F6DDC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4"/>
          <w:szCs w:val="24"/>
        </w:rPr>
      </w:pPr>
    </w:p>
    <w:p w14:paraId="09C64EBE" w14:textId="77777777" w:rsidR="00F73ADF" w:rsidRPr="00F73ADF" w:rsidRDefault="00F73ADF" w:rsidP="00F73ADF">
      <w:pPr>
        <w:rPr>
          <w:rFonts w:asciiTheme="minorHAnsi" w:hAnsiTheme="minorHAnsi" w:cs="Arial"/>
          <w:b/>
          <w:bCs/>
          <w:color w:val="2E75B6"/>
          <w:sz w:val="24"/>
          <w:szCs w:val="24"/>
        </w:rPr>
      </w:pPr>
      <w:r w:rsidRPr="00F73ADF">
        <w:rPr>
          <w:rFonts w:asciiTheme="minorHAnsi" w:hAnsiTheme="minorHAnsi" w:cs="Arial"/>
          <w:b/>
          <w:bCs/>
          <w:color w:val="2E75B6"/>
          <w:sz w:val="24"/>
          <w:szCs w:val="24"/>
        </w:rPr>
        <w:t>Our current open positions are:</w:t>
      </w:r>
    </w:p>
    <w:p w14:paraId="5B0EA3DF" w14:textId="77777777" w:rsidR="00F73ADF" w:rsidRPr="00F73ADF" w:rsidRDefault="00F73ADF" w:rsidP="00F73ADF">
      <w:pPr>
        <w:pStyle w:val="ListParagraph"/>
        <w:ind w:left="360"/>
        <w:rPr>
          <w:rFonts w:asciiTheme="minorHAnsi" w:hAnsiTheme="minorHAnsi" w:cs="Arial"/>
          <w:sz w:val="24"/>
          <w:szCs w:val="24"/>
        </w:rPr>
      </w:pPr>
    </w:p>
    <w:p w14:paraId="5BB17D93" w14:textId="77777777" w:rsidR="00D97693" w:rsidRDefault="00D97693" w:rsidP="00F73ADF">
      <w:pPr>
        <w:spacing w:after="120"/>
        <w:rPr>
          <w:rFonts w:asciiTheme="minorHAnsi" w:hAnsiTheme="minorHAnsi" w:cs="Arial"/>
          <w:b/>
          <w:bCs/>
          <w:color w:val="2E75B6"/>
          <w:sz w:val="24"/>
          <w:szCs w:val="24"/>
        </w:rPr>
      </w:pPr>
    </w:p>
    <w:p w14:paraId="432B48E5" w14:textId="77777777" w:rsidR="00D97693" w:rsidRDefault="00D97693" w:rsidP="00F73ADF">
      <w:pPr>
        <w:spacing w:after="120"/>
        <w:rPr>
          <w:rFonts w:asciiTheme="minorHAnsi" w:hAnsiTheme="minorHAnsi" w:cs="Arial"/>
          <w:b/>
          <w:bCs/>
          <w:color w:val="2E75B6"/>
          <w:sz w:val="24"/>
          <w:szCs w:val="24"/>
        </w:rPr>
      </w:pPr>
    </w:p>
    <w:p w14:paraId="6E984085" w14:textId="77777777" w:rsidR="00F73ADF" w:rsidRPr="00F73ADF" w:rsidRDefault="00D97693" w:rsidP="00F73ADF">
      <w:pPr>
        <w:spacing w:after="120"/>
        <w:rPr>
          <w:rFonts w:asciiTheme="minorHAnsi" w:hAnsiTheme="minorHAnsi" w:cs="Arial"/>
          <w:b/>
          <w:bCs/>
          <w:color w:val="2E75B6"/>
          <w:sz w:val="24"/>
          <w:szCs w:val="24"/>
        </w:rPr>
      </w:pPr>
      <w:r>
        <w:rPr>
          <w:rFonts w:asciiTheme="minorHAnsi" w:hAnsiTheme="minorHAnsi" w:cs="Arial"/>
          <w:b/>
          <w:bCs/>
          <w:color w:val="2E75B6"/>
          <w:sz w:val="24"/>
          <w:szCs w:val="24"/>
        </w:rPr>
        <w:t xml:space="preserve">Program </w:t>
      </w:r>
      <w:r w:rsidR="00F73ADF" w:rsidRPr="00F73ADF">
        <w:rPr>
          <w:rFonts w:asciiTheme="minorHAnsi" w:hAnsiTheme="minorHAnsi" w:cs="Arial"/>
          <w:b/>
          <w:bCs/>
          <w:color w:val="2E75B6"/>
          <w:sz w:val="24"/>
          <w:szCs w:val="24"/>
        </w:rPr>
        <w:t>Requirements:</w:t>
      </w:r>
    </w:p>
    <w:p w14:paraId="61F02B85" w14:textId="77777777" w:rsidR="00F73ADF" w:rsidRPr="00F73ADF" w:rsidRDefault="00F73ADF" w:rsidP="00D97693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="Arial"/>
          <w:sz w:val="24"/>
          <w:szCs w:val="24"/>
        </w:rPr>
      </w:pPr>
      <w:r w:rsidRPr="00F73ADF">
        <w:rPr>
          <w:rFonts w:asciiTheme="minorHAnsi" w:hAnsiTheme="minorHAnsi" w:cs="Arial"/>
          <w:sz w:val="24"/>
          <w:szCs w:val="24"/>
        </w:rPr>
        <w:t xml:space="preserve">The reward will be paid once the new </w:t>
      </w:r>
      <w:r w:rsidR="006D58FD" w:rsidRPr="006D58FD">
        <w:rPr>
          <w:rFonts w:asciiTheme="minorHAnsi" w:hAnsiTheme="minorHAnsi" w:cs="Arial"/>
          <w:sz w:val="24"/>
          <w:szCs w:val="24"/>
          <w:u w:val="single"/>
        </w:rPr>
        <w:t>full-time</w:t>
      </w:r>
      <w:r w:rsidR="006D58FD">
        <w:rPr>
          <w:rFonts w:asciiTheme="minorHAnsi" w:hAnsiTheme="minorHAnsi" w:cs="Arial"/>
          <w:sz w:val="24"/>
          <w:szCs w:val="24"/>
        </w:rPr>
        <w:t xml:space="preserve"> </w:t>
      </w:r>
      <w:r w:rsidRPr="00F73ADF">
        <w:rPr>
          <w:rFonts w:asciiTheme="minorHAnsi" w:hAnsiTheme="minorHAnsi" w:cs="Arial"/>
          <w:sz w:val="24"/>
          <w:szCs w:val="24"/>
        </w:rPr>
        <w:t>employee has completed 3 months of work</w:t>
      </w:r>
    </w:p>
    <w:p w14:paraId="55C27B3C" w14:textId="2112D97F" w:rsidR="00F73ADF" w:rsidRDefault="00F73ADF" w:rsidP="00D97693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="Arial"/>
          <w:sz w:val="24"/>
          <w:szCs w:val="24"/>
        </w:rPr>
      </w:pPr>
      <w:r w:rsidRPr="00F73ADF">
        <w:rPr>
          <w:rFonts w:asciiTheme="minorHAnsi" w:hAnsiTheme="minorHAnsi" w:cs="Arial"/>
          <w:sz w:val="24"/>
          <w:szCs w:val="24"/>
        </w:rPr>
        <w:t>Managers (direct and indirect)</w:t>
      </w:r>
      <w:r w:rsidR="00E2167D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F73ADF">
        <w:rPr>
          <w:rFonts w:asciiTheme="minorHAnsi" w:hAnsiTheme="minorHAnsi" w:cs="Arial"/>
          <w:sz w:val="24"/>
          <w:szCs w:val="24"/>
        </w:rPr>
        <w:t xml:space="preserve">and HR are not eligible for the Refer </w:t>
      </w:r>
      <w:r w:rsidR="008C36E8">
        <w:rPr>
          <w:rFonts w:asciiTheme="minorHAnsi" w:hAnsiTheme="minorHAnsi" w:cs="Arial"/>
          <w:sz w:val="24"/>
          <w:szCs w:val="24"/>
        </w:rPr>
        <w:t>a</w:t>
      </w:r>
      <w:r w:rsidRPr="00F73ADF">
        <w:rPr>
          <w:rFonts w:asciiTheme="minorHAnsi" w:hAnsiTheme="minorHAnsi" w:cs="Arial"/>
          <w:sz w:val="24"/>
          <w:szCs w:val="24"/>
        </w:rPr>
        <w:t xml:space="preserve"> Friend reward </w:t>
      </w:r>
    </w:p>
    <w:p w14:paraId="20FE988C" w14:textId="77777777" w:rsidR="006D58FD" w:rsidRPr="006D58FD" w:rsidRDefault="00F73ADF" w:rsidP="00D97693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="Arial"/>
          <w:sz w:val="24"/>
          <w:szCs w:val="24"/>
        </w:rPr>
      </w:pPr>
      <w:r w:rsidRPr="00F73ADF">
        <w:rPr>
          <w:rFonts w:asciiTheme="minorHAnsi" w:hAnsiTheme="minorHAnsi" w:cs="Arial"/>
          <w:sz w:val="24"/>
          <w:szCs w:val="24"/>
        </w:rPr>
        <w:t>If the CV was sent from another source</w:t>
      </w:r>
      <w:r w:rsidR="00BE3BA1">
        <w:rPr>
          <w:rFonts w:asciiTheme="minorHAnsi" w:hAnsiTheme="minorHAnsi" w:cs="Arial"/>
          <w:sz w:val="24"/>
          <w:szCs w:val="24"/>
        </w:rPr>
        <w:t xml:space="preserve"> </w:t>
      </w:r>
      <w:r w:rsidRPr="00F73ADF">
        <w:rPr>
          <w:rFonts w:asciiTheme="minorHAnsi" w:hAnsiTheme="minorHAnsi" w:cs="Arial"/>
          <w:sz w:val="24"/>
          <w:szCs w:val="24"/>
        </w:rPr>
        <w:t>– the date of receipt will determine eligibility</w:t>
      </w:r>
      <w:r w:rsidRPr="00F73ADF">
        <w:rPr>
          <w:rFonts w:asciiTheme="minorHAnsi" w:hAnsiTheme="minorHAnsi" w:cs="Tahoma"/>
          <w:sz w:val="24"/>
          <w:szCs w:val="24"/>
        </w:rPr>
        <w:t xml:space="preserve"> for the reward</w:t>
      </w:r>
    </w:p>
    <w:p w14:paraId="622EEDFA" w14:textId="77777777" w:rsidR="00F73ADF" w:rsidRDefault="00F73ADF" w:rsidP="006D58FD">
      <w:pPr>
        <w:pStyle w:val="ListParagraph"/>
        <w:spacing w:after="120"/>
        <w:ind w:left="360"/>
        <w:rPr>
          <w:rFonts w:asciiTheme="minorHAnsi" w:hAnsiTheme="minorHAnsi" w:cs="Arial"/>
          <w:sz w:val="24"/>
          <w:szCs w:val="24"/>
        </w:rPr>
      </w:pPr>
      <w:r w:rsidRPr="00F73ADF">
        <w:rPr>
          <w:rFonts w:asciiTheme="minorHAnsi" w:hAnsiTheme="minorHAnsi" w:cs="Arial"/>
          <w:sz w:val="24"/>
          <w:szCs w:val="24"/>
        </w:rPr>
        <w:t xml:space="preserve"> </w:t>
      </w:r>
    </w:p>
    <w:p w14:paraId="3D6C75B9" w14:textId="77777777" w:rsidR="00806116" w:rsidRPr="00F73ADF" w:rsidRDefault="00806116" w:rsidP="00806116">
      <w:pPr>
        <w:pStyle w:val="ListParagraph"/>
        <w:spacing w:after="120"/>
        <w:ind w:left="360"/>
        <w:rPr>
          <w:rFonts w:asciiTheme="minorHAnsi" w:hAnsiTheme="minorHAnsi" w:cs="Arial"/>
          <w:sz w:val="24"/>
          <w:szCs w:val="24"/>
        </w:rPr>
      </w:pPr>
    </w:p>
    <w:p w14:paraId="04ED1540" w14:textId="77777777" w:rsidR="00003718" w:rsidRDefault="00003718" w:rsidP="00993B68">
      <w:pPr>
        <w:bidi/>
        <w:rPr>
          <w:rFonts w:ascii="Arial" w:hAnsi="Arial" w:cs="Arial"/>
          <w:b/>
          <w:bCs/>
          <w:color w:val="2E75B6"/>
          <w:sz w:val="28"/>
          <w:szCs w:val="28"/>
          <w:rtl/>
        </w:rPr>
      </w:pPr>
    </w:p>
    <w:p w14:paraId="1654DFF7" w14:textId="77777777" w:rsidR="00003718" w:rsidRDefault="00573718" w:rsidP="00D97693">
      <w:pPr>
        <w:spacing w:after="160" w:line="259" w:lineRule="auto"/>
        <w:rPr>
          <w:rFonts w:ascii="Arial" w:hAnsi="Arial" w:cs="Arial"/>
          <w:b/>
          <w:bCs/>
          <w:color w:val="2E75B6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0C48C" wp14:editId="71210313">
            <wp:simplePos x="0" y="0"/>
            <wp:positionH relativeFrom="margin">
              <wp:align>center</wp:align>
            </wp:positionH>
            <wp:positionV relativeFrom="margin">
              <wp:posOffset>5792326</wp:posOffset>
            </wp:positionV>
            <wp:extent cx="2671931" cy="21997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931" cy="219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718" w:rsidSect="000A67F5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C962" w14:textId="77777777" w:rsidR="0032780E" w:rsidRDefault="0032780E" w:rsidP="006A47EE">
      <w:r>
        <w:separator/>
      </w:r>
    </w:p>
  </w:endnote>
  <w:endnote w:type="continuationSeparator" w:id="0">
    <w:p w14:paraId="2F5BCE23" w14:textId="77777777" w:rsidR="0032780E" w:rsidRDefault="0032780E" w:rsidP="006A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26D9" w14:textId="77777777" w:rsidR="0032780E" w:rsidRDefault="0032780E" w:rsidP="006A47EE">
      <w:r>
        <w:separator/>
      </w:r>
    </w:p>
  </w:footnote>
  <w:footnote w:type="continuationSeparator" w:id="0">
    <w:p w14:paraId="12152886" w14:textId="77777777" w:rsidR="0032780E" w:rsidRDefault="0032780E" w:rsidP="006A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8EB" w14:textId="77777777" w:rsidR="006A47EE" w:rsidRDefault="006A47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720C5" wp14:editId="3720F631">
          <wp:simplePos x="0" y="0"/>
          <wp:positionH relativeFrom="margin">
            <wp:posOffset>-136369</wp:posOffset>
          </wp:positionH>
          <wp:positionV relativeFrom="paragraph">
            <wp:posOffset>-233776</wp:posOffset>
          </wp:positionV>
          <wp:extent cx="374650" cy="50482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40"/>
    <w:multiLevelType w:val="hybridMultilevel"/>
    <w:tmpl w:val="5F387518"/>
    <w:lvl w:ilvl="0" w:tplc="7E9462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82AB9"/>
    <w:multiLevelType w:val="hybridMultilevel"/>
    <w:tmpl w:val="D93447AE"/>
    <w:lvl w:ilvl="0" w:tplc="DBBA09D6">
      <w:start w:val="1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246F72"/>
    <w:multiLevelType w:val="hybridMultilevel"/>
    <w:tmpl w:val="35AC6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725EF"/>
    <w:multiLevelType w:val="hybridMultilevel"/>
    <w:tmpl w:val="2E804CC2"/>
    <w:lvl w:ilvl="0" w:tplc="BB7C2B36">
      <w:start w:val="1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25D7853"/>
    <w:multiLevelType w:val="hybridMultilevel"/>
    <w:tmpl w:val="B81C8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48F6"/>
    <w:multiLevelType w:val="hybridMultilevel"/>
    <w:tmpl w:val="0F26605E"/>
    <w:lvl w:ilvl="0" w:tplc="9424A434">
      <w:start w:val="1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0704876"/>
    <w:multiLevelType w:val="hybridMultilevel"/>
    <w:tmpl w:val="54C8045A"/>
    <w:lvl w:ilvl="0" w:tplc="9424A434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2547E"/>
    <w:multiLevelType w:val="hybridMultilevel"/>
    <w:tmpl w:val="B2B0B2F6"/>
    <w:lvl w:ilvl="0" w:tplc="FA763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65"/>
    <w:rsid w:val="00003718"/>
    <w:rsid w:val="00021A62"/>
    <w:rsid w:val="000937AE"/>
    <w:rsid w:val="000A67F5"/>
    <w:rsid w:val="00245E4A"/>
    <w:rsid w:val="00266656"/>
    <w:rsid w:val="00267FAD"/>
    <w:rsid w:val="002F1565"/>
    <w:rsid w:val="0032780E"/>
    <w:rsid w:val="00400460"/>
    <w:rsid w:val="004645B4"/>
    <w:rsid w:val="004F277C"/>
    <w:rsid w:val="00573718"/>
    <w:rsid w:val="006A47EE"/>
    <w:rsid w:val="006D58FD"/>
    <w:rsid w:val="00706CA6"/>
    <w:rsid w:val="00806116"/>
    <w:rsid w:val="008C36E8"/>
    <w:rsid w:val="00971318"/>
    <w:rsid w:val="00993B68"/>
    <w:rsid w:val="009B3662"/>
    <w:rsid w:val="009C7BC9"/>
    <w:rsid w:val="00A65E92"/>
    <w:rsid w:val="00BB5165"/>
    <w:rsid w:val="00BE3BA1"/>
    <w:rsid w:val="00BF6A44"/>
    <w:rsid w:val="00C92A91"/>
    <w:rsid w:val="00CD677D"/>
    <w:rsid w:val="00D00DF6"/>
    <w:rsid w:val="00D97693"/>
    <w:rsid w:val="00DA7B59"/>
    <w:rsid w:val="00DC160E"/>
    <w:rsid w:val="00E21515"/>
    <w:rsid w:val="00E2167D"/>
    <w:rsid w:val="00F41D18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FCFB"/>
  <w15:docId w15:val="{C09D9BCC-C34E-4FEC-9F28-AB113378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1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51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B5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B59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4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E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Shechter</dc:creator>
  <cp:lastModifiedBy>Timor Shabtay</cp:lastModifiedBy>
  <cp:revision>3</cp:revision>
  <cp:lastPrinted>2018-08-19T07:05:00Z</cp:lastPrinted>
  <dcterms:created xsi:type="dcterms:W3CDTF">2021-04-22T08:53:00Z</dcterms:created>
  <dcterms:modified xsi:type="dcterms:W3CDTF">2021-04-22T08:54:00Z</dcterms:modified>
</cp:coreProperties>
</file>