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3871" w14:textId="77777777" w:rsidR="00124CD5" w:rsidRDefault="00124CD5" w:rsidP="00DA016C">
      <w:pPr>
        <w:rPr>
          <w:rFonts w:ascii="Arial" w:hAnsi="Arial"/>
          <w:b/>
          <w:bCs/>
          <w:rtl/>
        </w:rPr>
      </w:pPr>
    </w:p>
    <w:p w14:paraId="1EE02696" w14:textId="77777777" w:rsidR="00124CD5" w:rsidRDefault="00124CD5" w:rsidP="00DA016C">
      <w:pPr>
        <w:rPr>
          <w:rFonts w:ascii="Arial" w:hAnsi="Arial"/>
          <w:b/>
          <w:bCs/>
          <w:rtl/>
        </w:rPr>
      </w:pPr>
    </w:p>
    <w:p w14:paraId="183512AD" w14:textId="77777777" w:rsidR="00124CD5" w:rsidRDefault="00124CD5" w:rsidP="00DA016C">
      <w:pPr>
        <w:rPr>
          <w:rFonts w:ascii="Arial" w:hAnsi="Arial"/>
          <w:b/>
          <w:bCs/>
          <w:rtl/>
        </w:rPr>
      </w:pPr>
    </w:p>
    <w:p w14:paraId="471A2394" w14:textId="77777777" w:rsidR="00124CD5" w:rsidRDefault="003F3A8B" w:rsidP="00DA016C">
      <w:pPr>
        <w:rPr>
          <w:rFonts w:ascii="Arial" w:hAnsi="Arial"/>
          <w:b/>
          <w:bCs/>
          <w:rtl/>
        </w:rPr>
      </w:pPr>
      <w:r>
        <w:rPr>
          <w:noProof/>
          <w:rtl/>
        </w:rPr>
        <mc:AlternateContent>
          <mc:Choice Requires="wps">
            <w:drawing>
              <wp:anchor distT="0" distB="0" distL="114300" distR="114300" simplePos="0" relativeHeight="251660288" behindDoc="0" locked="0" layoutInCell="1" allowOverlap="1" wp14:anchorId="4A065B8A" wp14:editId="70F28BA8">
                <wp:simplePos x="0" y="0"/>
                <wp:positionH relativeFrom="column">
                  <wp:posOffset>14605</wp:posOffset>
                </wp:positionH>
                <wp:positionV relativeFrom="paragraph">
                  <wp:posOffset>23495</wp:posOffset>
                </wp:positionV>
                <wp:extent cx="5231130" cy="6942455"/>
                <wp:effectExtent l="0" t="0" r="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1130" cy="6942455"/>
                        </a:xfrm>
                        <a:prstGeom prst="rect">
                          <a:avLst/>
                        </a:prstGeom>
                        <a:noFill/>
                        <a:ln>
                          <a:noFill/>
                        </a:ln>
                        <a:effectLst/>
                      </wps:spPr>
                      <wps:txbx>
                        <w:txbxContent>
                          <w:p w14:paraId="1712121E" w14:textId="77777777" w:rsidR="0068595B" w:rsidRPr="00C31E3B" w:rsidRDefault="0068595B" w:rsidP="00124CD5">
                            <w:pPr>
                              <w:jc w:val="center"/>
                              <w:rPr>
                                <w:rFonts w:ascii="Arial" w:hAnsi="Arial"/>
                                <w:b/>
                                <w:bCs/>
                                <w:sz w:val="144"/>
                                <w:szCs w:val="144"/>
                                <w:rtl/>
                              </w:rPr>
                            </w:pPr>
                            <w:r w:rsidRPr="00C31E3B">
                              <w:rPr>
                                <w:rFonts w:ascii="Arial" w:hAnsi="Arial" w:hint="cs"/>
                                <w:b/>
                                <w:bCs/>
                                <w:sz w:val="144"/>
                                <w:szCs w:val="144"/>
                                <w:rtl/>
                              </w:rPr>
                              <w:t>המדריך</w:t>
                            </w:r>
                          </w:p>
                          <w:p w14:paraId="2B4DB914" w14:textId="77777777" w:rsidR="0068595B" w:rsidRPr="00C31E3B" w:rsidRDefault="0068595B" w:rsidP="00124CD5">
                            <w:pPr>
                              <w:jc w:val="center"/>
                              <w:rPr>
                                <w:rFonts w:ascii="Arial" w:hAnsi="Arial"/>
                                <w:b/>
                                <w:bCs/>
                                <w:sz w:val="144"/>
                                <w:szCs w:val="144"/>
                                <w:rtl/>
                              </w:rPr>
                            </w:pPr>
                            <w:r w:rsidRPr="00C31E3B">
                              <w:rPr>
                                <w:rFonts w:ascii="Arial" w:hAnsi="Arial" w:hint="cs"/>
                                <w:b/>
                                <w:bCs/>
                                <w:sz w:val="144"/>
                                <w:szCs w:val="144"/>
                                <w:rtl/>
                              </w:rPr>
                              <w:t>לעובד</w:t>
                            </w:r>
                          </w:p>
                          <w:p w14:paraId="5FC2063C" w14:textId="77777777" w:rsidR="0068595B" w:rsidRPr="00C31E3B" w:rsidRDefault="0068595B" w:rsidP="00124CD5">
                            <w:pPr>
                              <w:jc w:val="center"/>
                              <w:rPr>
                                <w:rFonts w:ascii="Arial" w:hAnsi="Arial"/>
                                <w:b/>
                                <w:bCs/>
                                <w:sz w:val="144"/>
                                <w:szCs w:val="144"/>
                              </w:rPr>
                            </w:pPr>
                            <w:r w:rsidRPr="00C31E3B">
                              <w:rPr>
                                <w:rFonts w:ascii="Arial" w:hAnsi="Arial" w:hint="cs"/>
                                <w:b/>
                                <w:bCs/>
                                <w:sz w:val="144"/>
                                <w:szCs w:val="144"/>
                                <w:rtl/>
                              </w:rPr>
                              <w:t>החדש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A065B8A" id="_x0000_t202" coordsize="21600,21600" o:spt="202" path="m,l,21600r21600,l21600,xe">
                <v:stroke joinstyle="miter"/>
                <v:path gradientshapeok="t" o:connecttype="rect"/>
              </v:shapetype>
              <v:shape id="Text Box 5" o:spid="_x0000_s1026" type="#_x0000_t202" style="position:absolute;left:0;text-align:left;margin-left:1.15pt;margin-top:1.85pt;width:411.9pt;height:5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" filled="f" stroked="f">
                <v:textbox>
                  <w:txbxContent>
                    <w:p w14:paraId="1712121E" w14:textId="77777777" w:rsidR="0068595B" w:rsidRPr="00C31E3B" w:rsidRDefault="0068595B" w:rsidP="00124CD5">
                      <w:pPr>
                        <w:jc w:val="center"/>
                        <w:rPr>
                          <w:rFonts w:ascii="Arial" w:hAnsi="Arial"/>
                          <w:b/>
                          <w:bCs/>
                          <w:sz w:val="144"/>
                          <w:szCs w:val="144"/>
                          <w:rtl/>
                        </w:rPr>
                      </w:pPr>
                      <w:r w:rsidRPr="00C31E3B">
                        <w:rPr>
                          <w:rFonts w:ascii="Arial" w:hAnsi="Arial" w:hint="cs"/>
                          <w:b/>
                          <w:bCs/>
                          <w:sz w:val="144"/>
                          <w:szCs w:val="144"/>
                          <w:rtl/>
                        </w:rPr>
                        <w:t>המדריך</w:t>
                      </w:r>
                    </w:p>
                    <w:p w14:paraId="2B4DB914" w14:textId="77777777" w:rsidR="0068595B" w:rsidRPr="00C31E3B" w:rsidRDefault="0068595B" w:rsidP="00124CD5">
                      <w:pPr>
                        <w:jc w:val="center"/>
                        <w:rPr>
                          <w:rFonts w:ascii="Arial" w:hAnsi="Arial"/>
                          <w:b/>
                          <w:bCs/>
                          <w:sz w:val="144"/>
                          <w:szCs w:val="144"/>
                          <w:rtl/>
                        </w:rPr>
                      </w:pPr>
                      <w:r w:rsidRPr="00C31E3B">
                        <w:rPr>
                          <w:rFonts w:ascii="Arial" w:hAnsi="Arial" w:hint="cs"/>
                          <w:b/>
                          <w:bCs/>
                          <w:sz w:val="144"/>
                          <w:szCs w:val="144"/>
                          <w:rtl/>
                        </w:rPr>
                        <w:t>לעובד</w:t>
                      </w:r>
                    </w:p>
                    <w:p w14:paraId="5FC2063C" w14:textId="77777777" w:rsidR="0068595B" w:rsidRPr="00C31E3B" w:rsidRDefault="0068595B" w:rsidP="00124CD5">
                      <w:pPr>
                        <w:jc w:val="center"/>
                        <w:rPr>
                          <w:rFonts w:ascii="Arial" w:hAnsi="Arial"/>
                          <w:b/>
                          <w:bCs/>
                          <w:sz w:val="144"/>
                          <w:szCs w:val="144"/>
                        </w:rPr>
                      </w:pPr>
                      <w:r w:rsidRPr="00C31E3B">
                        <w:rPr>
                          <w:rFonts w:ascii="Arial" w:hAnsi="Arial" w:hint="cs"/>
                          <w:b/>
                          <w:bCs/>
                          <w:sz w:val="144"/>
                          <w:szCs w:val="144"/>
                          <w:rtl/>
                        </w:rPr>
                        <w:t>החדש</w:t>
                      </w:r>
                    </w:p>
                  </w:txbxContent>
                </v:textbox>
              </v:shape>
            </w:pict>
          </mc:Fallback>
        </mc:AlternateContent>
      </w:r>
    </w:p>
    <w:p w14:paraId="50D3CF76" w14:textId="77777777" w:rsidR="00124CD5" w:rsidRDefault="00124CD5" w:rsidP="00DA016C">
      <w:pPr>
        <w:rPr>
          <w:rFonts w:ascii="Arial" w:hAnsi="Arial"/>
          <w:b/>
          <w:bCs/>
          <w:rtl/>
        </w:rPr>
      </w:pPr>
    </w:p>
    <w:p w14:paraId="68CAD4E1" w14:textId="77777777" w:rsidR="00124CD5" w:rsidRDefault="00124CD5" w:rsidP="00DA016C">
      <w:pPr>
        <w:rPr>
          <w:rFonts w:ascii="Arial" w:hAnsi="Arial"/>
          <w:b/>
          <w:bCs/>
          <w:rtl/>
        </w:rPr>
      </w:pPr>
    </w:p>
    <w:p w14:paraId="4855B4F9" w14:textId="77777777" w:rsidR="00124CD5" w:rsidRDefault="00124CD5" w:rsidP="00DA016C">
      <w:pPr>
        <w:rPr>
          <w:rFonts w:ascii="Arial" w:hAnsi="Arial"/>
          <w:b/>
          <w:bCs/>
          <w:rtl/>
        </w:rPr>
      </w:pPr>
    </w:p>
    <w:p w14:paraId="1B0C8A41" w14:textId="77777777" w:rsidR="00124CD5" w:rsidRDefault="00124CD5" w:rsidP="00DA016C">
      <w:pPr>
        <w:rPr>
          <w:rFonts w:ascii="Arial" w:hAnsi="Arial"/>
          <w:b/>
          <w:bCs/>
          <w:rtl/>
        </w:rPr>
      </w:pPr>
    </w:p>
    <w:p w14:paraId="4B209244" w14:textId="77777777" w:rsidR="00124CD5" w:rsidRDefault="00124CD5" w:rsidP="00DA016C">
      <w:pPr>
        <w:rPr>
          <w:rFonts w:ascii="Arial" w:hAnsi="Arial"/>
          <w:b/>
          <w:bCs/>
          <w:rtl/>
        </w:rPr>
      </w:pPr>
    </w:p>
    <w:p w14:paraId="3B980C73" w14:textId="77777777" w:rsidR="00124CD5" w:rsidRDefault="00124CD5" w:rsidP="00DA016C">
      <w:pPr>
        <w:rPr>
          <w:rFonts w:ascii="Arial" w:hAnsi="Arial"/>
          <w:b/>
          <w:bCs/>
          <w:rtl/>
        </w:rPr>
      </w:pPr>
    </w:p>
    <w:p w14:paraId="53227822" w14:textId="77777777" w:rsidR="00124CD5" w:rsidRDefault="00124CD5" w:rsidP="00DA016C">
      <w:pPr>
        <w:rPr>
          <w:rFonts w:ascii="Arial" w:hAnsi="Arial"/>
          <w:b/>
          <w:bCs/>
          <w:rtl/>
        </w:rPr>
      </w:pPr>
    </w:p>
    <w:p w14:paraId="6C67A0D1" w14:textId="77777777" w:rsidR="00124CD5" w:rsidRDefault="00124CD5" w:rsidP="00DA016C">
      <w:pPr>
        <w:rPr>
          <w:rFonts w:ascii="Arial" w:hAnsi="Arial"/>
          <w:b/>
          <w:bCs/>
          <w:rtl/>
        </w:rPr>
      </w:pPr>
    </w:p>
    <w:p w14:paraId="5E91646A" w14:textId="77777777" w:rsidR="00124CD5" w:rsidRDefault="00124CD5" w:rsidP="00DA016C">
      <w:pPr>
        <w:rPr>
          <w:rFonts w:ascii="Arial" w:hAnsi="Arial"/>
          <w:b/>
          <w:bCs/>
          <w:rtl/>
        </w:rPr>
      </w:pPr>
    </w:p>
    <w:p w14:paraId="0AC62555" w14:textId="77777777" w:rsidR="00124CD5" w:rsidRDefault="00124CD5" w:rsidP="00DA016C">
      <w:pPr>
        <w:rPr>
          <w:rFonts w:ascii="Arial" w:hAnsi="Arial"/>
          <w:b/>
          <w:bCs/>
          <w:rtl/>
        </w:rPr>
      </w:pPr>
    </w:p>
    <w:p w14:paraId="6E92D3CA" w14:textId="77777777" w:rsidR="00124CD5" w:rsidRDefault="00124CD5" w:rsidP="00DA016C">
      <w:pPr>
        <w:rPr>
          <w:rFonts w:ascii="Arial" w:hAnsi="Arial"/>
          <w:b/>
          <w:bCs/>
          <w:rtl/>
        </w:rPr>
      </w:pPr>
    </w:p>
    <w:p w14:paraId="11D3E924" w14:textId="77777777" w:rsidR="00124CD5" w:rsidRDefault="00124CD5" w:rsidP="00DA016C">
      <w:pPr>
        <w:rPr>
          <w:rFonts w:ascii="Arial" w:hAnsi="Arial"/>
          <w:b/>
          <w:bCs/>
          <w:rtl/>
        </w:rPr>
      </w:pPr>
    </w:p>
    <w:p w14:paraId="09A3CE31" w14:textId="77777777" w:rsidR="00124CD5" w:rsidRDefault="00124CD5" w:rsidP="00DA016C">
      <w:pPr>
        <w:rPr>
          <w:rFonts w:ascii="Arial" w:hAnsi="Arial"/>
          <w:b/>
          <w:bCs/>
          <w:rtl/>
        </w:rPr>
      </w:pPr>
    </w:p>
    <w:p w14:paraId="6C29E58C" w14:textId="77777777" w:rsidR="00124CD5" w:rsidRDefault="00124CD5" w:rsidP="00DA016C">
      <w:pPr>
        <w:rPr>
          <w:rFonts w:ascii="Arial" w:hAnsi="Arial"/>
          <w:b/>
          <w:bCs/>
          <w:rtl/>
        </w:rPr>
      </w:pPr>
    </w:p>
    <w:p w14:paraId="1E580B18" w14:textId="77777777" w:rsidR="00124CD5" w:rsidRDefault="00124CD5" w:rsidP="00DA016C">
      <w:pPr>
        <w:rPr>
          <w:rFonts w:ascii="Arial" w:hAnsi="Arial"/>
          <w:b/>
          <w:bCs/>
          <w:rtl/>
        </w:rPr>
      </w:pPr>
    </w:p>
    <w:p w14:paraId="32AE6C77" w14:textId="77777777" w:rsidR="00124CD5" w:rsidRDefault="00124CD5" w:rsidP="00DA016C">
      <w:pPr>
        <w:rPr>
          <w:rFonts w:ascii="Arial" w:hAnsi="Arial"/>
          <w:b/>
          <w:bCs/>
          <w:rtl/>
        </w:rPr>
      </w:pPr>
    </w:p>
    <w:p w14:paraId="6883D56A" w14:textId="77777777" w:rsidR="00124CD5" w:rsidRDefault="00124CD5" w:rsidP="00DA016C">
      <w:pPr>
        <w:rPr>
          <w:rFonts w:ascii="Arial" w:hAnsi="Arial"/>
          <w:b/>
          <w:bCs/>
          <w:rtl/>
        </w:rPr>
      </w:pPr>
    </w:p>
    <w:p w14:paraId="249F2897" w14:textId="77777777" w:rsidR="00124CD5" w:rsidRDefault="00124CD5" w:rsidP="00DA016C">
      <w:pPr>
        <w:rPr>
          <w:rFonts w:ascii="Arial" w:hAnsi="Arial"/>
          <w:b/>
          <w:bCs/>
          <w:rtl/>
        </w:rPr>
      </w:pPr>
    </w:p>
    <w:p w14:paraId="08E4DD9C" w14:textId="77777777" w:rsidR="00124CD5" w:rsidRDefault="00124CD5" w:rsidP="00DA016C">
      <w:pPr>
        <w:rPr>
          <w:rFonts w:ascii="Arial" w:hAnsi="Arial"/>
          <w:b/>
          <w:bCs/>
          <w:rtl/>
        </w:rPr>
      </w:pPr>
    </w:p>
    <w:p w14:paraId="4F16585A" w14:textId="77777777" w:rsidR="00124CD5" w:rsidRDefault="00124CD5" w:rsidP="00DA016C">
      <w:pPr>
        <w:rPr>
          <w:rFonts w:ascii="Arial" w:hAnsi="Arial"/>
          <w:b/>
          <w:bCs/>
          <w:rtl/>
        </w:rPr>
      </w:pPr>
    </w:p>
    <w:p w14:paraId="274854C1" w14:textId="77777777" w:rsidR="00124CD5" w:rsidRDefault="00124CD5" w:rsidP="00DA016C">
      <w:pPr>
        <w:rPr>
          <w:rFonts w:ascii="Arial" w:hAnsi="Arial"/>
          <w:b/>
          <w:bCs/>
          <w:rtl/>
        </w:rPr>
      </w:pPr>
    </w:p>
    <w:p w14:paraId="1CE844B6" w14:textId="77777777" w:rsidR="00124CD5" w:rsidRDefault="00124CD5" w:rsidP="00DA016C">
      <w:pPr>
        <w:rPr>
          <w:rFonts w:ascii="Arial" w:hAnsi="Arial"/>
          <w:b/>
          <w:bCs/>
          <w:rtl/>
        </w:rPr>
      </w:pPr>
    </w:p>
    <w:p w14:paraId="15A0B05E" w14:textId="77777777" w:rsidR="001D14FB" w:rsidRDefault="001D14FB" w:rsidP="00DA016C">
      <w:pPr>
        <w:rPr>
          <w:rFonts w:ascii="Arial" w:hAnsi="Arial"/>
          <w:b/>
          <w:bCs/>
          <w:rtl/>
        </w:rPr>
      </w:pPr>
    </w:p>
    <w:p w14:paraId="2FAD8C9D" w14:textId="77777777" w:rsidR="00A54B2E" w:rsidRDefault="00A54B2E" w:rsidP="00DA016C">
      <w:pPr>
        <w:rPr>
          <w:rFonts w:ascii="Arial" w:hAnsi="Arial"/>
          <w:b/>
          <w:bCs/>
          <w:rtl/>
        </w:rPr>
      </w:pPr>
    </w:p>
    <w:p w14:paraId="5CEBC118" w14:textId="77777777" w:rsidR="00A54B2E" w:rsidRDefault="00A54B2E" w:rsidP="00DA016C">
      <w:pPr>
        <w:rPr>
          <w:rFonts w:ascii="Arial" w:hAnsi="Arial"/>
          <w:b/>
          <w:bCs/>
          <w:rtl/>
        </w:rPr>
      </w:pPr>
    </w:p>
    <w:p w14:paraId="65D82D81" w14:textId="77777777" w:rsidR="00A54B2E" w:rsidRDefault="00A54B2E" w:rsidP="00DA016C">
      <w:pPr>
        <w:rPr>
          <w:rFonts w:ascii="Arial" w:hAnsi="Arial"/>
          <w:b/>
          <w:bCs/>
          <w:rtl/>
        </w:rPr>
      </w:pPr>
    </w:p>
    <w:p w14:paraId="509ACD1B" w14:textId="5B5BA510" w:rsidR="00DA016C" w:rsidRDefault="00DA016C" w:rsidP="00DA016C">
      <w:pPr>
        <w:rPr>
          <w:rFonts w:ascii="Arial" w:hAnsi="Arial"/>
          <w:b/>
          <w:bCs/>
        </w:rPr>
      </w:pPr>
      <w:r>
        <w:rPr>
          <w:rFonts w:ascii="Arial" w:hAnsi="Arial"/>
          <w:b/>
          <w:bCs/>
          <w:rtl/>
        </w:rPr>
        <w:lastRenderedPageBreak/>
        <w:t>עובד יקר,</w:t>
      </w:r>
    </w:p>
    <w:p w14:paraId="5DBB5F2C" w14:textId="29E8F7EC" w:rsidR="00DA016C" w:rsidRDefault="00DA016C" w:rsidP="00DA016C">
      <w:pPr>
        <w:rPr>
          <w:rFonts w:ascii="Arial" w:hAnsi="Arial"/>
          <w:rtl/>
        </w:rPr>
      </w:pPr>
      <w:r>
        <w:rPr>
          <w:rFonts w:ascii="Arial" w:hAnsi="Arial"/>
          <w:rtl/>
        </w:rPr>
        <w:t>אנו שמחים שהצטרפת לחברתנו, ומברכים אותך על כך!</w:t>
      </w:r>
    </w:p>
    <w:p w14:paraId="783EF711" w14:textId="5B4DFAC6" w:rsidR="00DA016C" w:rsidRDefault="00DA016C" w:rsidP="00DA016C">
      <w:pPr>
        <w:rPr>
          <w:rFonts w:ascii="Arial" w:hAnsi="Arial"/>
          <w:rtl/>
        </w:rPr>
      </w:pPr>
      <w:r>
        <w:rPr>
          <w:rFonts w:ascii="Arial" w:hAnsi="Arial"/>
          <w:rtl/>
        </w:rPr>
        <w:t xml:space="preserve">חוברת זו תעזור לך להתאקלם בחברה ולהתמצא בה; בעזרת המידע הכלול בה תכיר את </w:t>
      </w:r>
      <w:r w:rsidR="00A54B2E">
        <w:rPr>
          <w:rFonts w:ascii="Arial" w:hAnsi="Arial" w:hint="cs"/>
          <w:rtl/>
        </w:rPr>
        <w:t>החברה</w:t>
      </w:r>
      <w:r>
        <w:rPr>
          <w:rFonts w:ascii="Arial" w:hAnsi="Arial"/>
          <w:rtl/>
        </w:rPr>
        <w:t xml:space="preserve"> על השירותים</w:t>
      </w:r>
      <w:r>
        <w:rPr>
          <w:rFonts w:ascii="Arial" w:hAnsi="Arial"/>
        </w:rPr>
        <w:t>,</w:t>
      </w:r>
      <w:r>
        <w:rPr>
          <w:rFonts w:ascii="Arial" w:hAnsi="Arial"/>
          <w:rtl/>
        </w:rPr>
        <w:t xml:space="preserve"> </w:t>
      </w:r>
      <w:r>
        <w:rPr>
          <w:rFonts w:ascii="Arial" w:hAnsi="Arial" w:hint="cs"/>
          <w:rtl/>
        </w:rPr>
        <w:t>הפונקציות השונות בחברה</w:t>
      </w:r>
      <w:r>
        <w:rPr>
          <w:rFonts w:ascii="Arial" w:hAnsi="Arial"/>
        </w:rPr>
        <w:t xml:space="preserve"> ,</w:t>
      </w:r>
      <w:r>
        <w:rPr>
          <w:rFonts w:ascii="Arial" w:hAnsi="Arial"/>
          <w:rtl/>
        </w:rPr>
        <w:t>החזון, התרבות ואורחות החיים בה.</w:t>
      </w:r>
    </w:p>
    <w:p w14:paraId="22995072" w14:textId="77777777" w:rsidR="00DA016C" w:rsidRDefault="00DA016C" w:rsidP="00DA016C">
      <w:pPr>
        <w:rPr>
          <w:rFonts w:ascii="Arial" w:hAnsi="Arial"/>
        </w:rPr>
      </w:pPr>
      <w:r>
        <w:rPr>
          <w:rFonts w:ascii="Arial" w:hAnsi="Arial"/>
          <w:rtl/>
        </w:rPr>
        <w:t>אנו תקווה כי המידע שתמצא בחוברת זו יענה על מירב השאלות המתעוררות אצל כל אחד ואחת מאתנו במקום עבודה חדש ונשמח לענות על כל שאלה נוספת שתתעורר בכל זמן – דלתנו תמיד פתוחה.</w:t>
      </w:r>
    </w:p>
    <w:p w14:paraId="6EAFF642" w14:textId="697BEF6D" w:rsidR="00DA016C" w:rsidRDefault="00DA016C" w:rsidP="00DA016C">
      <w:pPr>
        <w:rPr>
          <w:rFonts w:ascii="Arial" w:hAnsi="Arial"/>
          <w:rtl/>
        </w:rPr>
      </w:pPr>
      <w:r>
        <w:rPr>
          <w:rFonts w:ascii="Arial" w:hAnsi="Arial"/>
          <w:rtl/>
        </w:rPr>
        <w:t xml:space="preserve">אנו מאמינים בך, העובד. אתה עוזר לנו להצליח ולכן, אנו מקדישים מחשבה רבה ומאמצים לשיפור איכות החיים שלך. היא חשובה לנו לא פחות מקדמת הטכנולוגיה ועולם העסקים </w:t>
      </w:r>
      <w:r>
        <w:rPr>
          <w:rFonts w:ascii="Arial" w:hAnsi="Arial" w:hint="cs"/>
          <w:rtl/>
        </w:rPr>
        <w:t>וההשקעות</w:t>
      </w:r>
      <w:r>
        <w:rPr>
          <w:rFonts w:ascii="Arial" w:hAnsi="Arial"/>
          <w:rtl/>
        </w:rPr>
        <w:t>, זירת הפעילות שלנו.</w:t>
      </w:r>
    </w:p>
    <w:p w14:paraId="6F8741CD" w14:textId="6ED2F210" w:rsidR="00DA016C" w:rsidRDefault="00DA016C" w:rsidP="00DA016C">
      <w:pPr>
        <w:rPr>
          <w:rFonts w:ascii="Arial" w:hAnsi="Arial"/>
          <w:rtl/>
        </w:rPr>
      </w:pPr>
      <w:r>
        <w:rPr>
          <w:rFonts w:ascii="Arial" w:hAnsi="Arial"/>
          <w:rtl/>
        </w:rPr>
        <w:t xml:space="preserve">עם הצטרפותך אלינו, </w:t>
      </w:r>
      <w:r>
        <w:rPr>
          <w:rFonts w:ascii="Arial" w:hAnsi="Arial" w:hint="cs"/>
          <w:rtl/>
        </w:rPr>
        <w:t>תהיה חלק מהובלת</w:t>
      </w:r>
      <w:r>
        <w:rPr>
          <w:rFonts w:ascii="Arial" w:hAnsi="Arial"/>
          <w:rtl/>
        </w:rPr>
        <w:t xml:space="preserve"> החברה להגשמת מטרותיה, </w:t>
      </w:r>
      <w:r>
        <w:rPr>
          <w:rFonts w:ascii="Arial" w:hAnsi="Arial" w:hint="cs"/>
          <w:rtl/>
        </w:rPr>
        <w:t>חלק מהצלחותיה</w:t>
      </w:r>
      <w:r>
        <w:rPr>
          <w:rFonts w:ascii="Arial" w:hAnsi="Arial"/>
          <w:rtl/>
        </w:rPr>
        <w:t xml:space="preserve"> ו</w:t>
      </w:r>
      <w:r w:rsidR="00A54B2E">
        <w:rPr>
          <w:rFonts w:ascii="Arial" w:hAnsi="Arial" w:hint="cs"/>
          <w:rtl/>
        </w:rPr>
        <w:t>מנהל</w:t>
      </w:r>
      <w:r>
        <w:rPr>
          <w:rFonts w:ascii="Arial" w:hAnsi="Arial" w:hint="cs"/>
          <w:rtl/>
        </w:rPr>
        <w:t xml:space="preserve"> </w:t>
      </w:r>
      <w:r>
        <w:rPr>
          <w:rFonts w:ascii="Arial" w:hAnsi="Arial"/>
          <w:rtl/>
        </w:rPr>
        <w:t>בשמירת המרקם החברתי הקיים בה.</w:t>
      </w:r>
    </w:p>
    <w:p w14:paraId="32F4512E" w14:textId="77777777" w:rsidR="00DA016C" w:rsidRDefault="00DA016C" w:rsidP="00DA016C">
      <w:pPr>
        <w:rPr>
          <w:rFonts w:ascii="Arial" w:hAnsi="Arial"/>
        </w:rPr>
      </w:pPr>
      <w:r>
        <w:rPr>
          <w:rFonts w:ascii="Arial" w:hAnsi="Arial"/>
          <w:rtl/>
        </w:rPr>
        <w:t>בכל מקרה של סתירה בין האמור בחוברת מידע זו לבין חוקת העבודה (הסכם העבודה האיש</w:t>
      </w:r>
      <w:r w:rsidR="00CB2133">
        <w:rPr>
          <w:rFonts w:ascii="Arial" w:hAnsi="Arial"/>
          <w:rtl/>
        </w:rPr>
        <w:t>י עליו הנך</w:t>
      </w:r>
      <w:r w:rsidR="00CB2133">
        <w:rPr>
          <w:rFonts w:ascii="Arial" w:hAnsi="Arial" w:hint="cs"/>
          <w:rtl/>
        </w:rPr>
        <w:t xml:space="preserve"> </w:t>
      </w:r>
      <w:r>
        <w:rPr>
          <w:rFonts w:ascii="Arial" w:hAnsi="Arial"/>
          <w:rtl/>
        </w:rPr>
        <w:t>חתום), תגברנה ההוראות שבחוקת העבודה, והן אלה שתחייבנה את הצדדים.</w:t>
      </w:r>
    </w:p>
    <w:p w14:paraId="61DB275A" w14:textId="77777777" w:rsidR="00DA016C" w:rsidRDefault="00DA016C" w:rsidP="00DA016C">
      <w:pPr>
        <w:rPr>
          <w:rFonts w:ascii="Arial" w:hAnsi="Arial"/>
          <w:rtl/>
        </w:rPr>
      </w:pPr>
    </w:p>
    <w:p w14:paraId="2F819923" w14:textId="77777777" w:rsidR="00DA016C" w:rsidRDefault="00DA016C" w:rsidP="00DA016C">
      <w:pPr>
        <w:jc w:val="right"/>
        <w:rPr>
          <w:rFonts w:ascii="Arial" w:hAnsi="Arial"/>
          <w:rtl/>
        </w:rPr>
      </w:pPr>
      <w:r>
        <w:rPr>
          <w:rFonts w:ascii="Arial" w:hAnsi="Arial"/>
          <w:rtl/>
        </w:rPr>
        <w:t xml:space="preserve">בברכת עבודה </w:t>
      </w:r>
      <w:r>
        <w:rPr>
          <w:rFonts w:ascii="Arial" w:hAnsi="Arial" w:hint="cs"/>
          <w:rtl/>
        </w:rPr>
        <w:t>פוריי</w:t>
      </w:r>
      <w:r>
        <w:rPr>
          <w:rFonts w:ascii="Arial" w:hAnsi="Arial" w:hint="eastAsia"/>
          <w:rtl/>
        </w:rPr>
        <w:t>ה</w:t>
      </w:r>
      <w:r>
        <w:rPr>
          <w:rFonts w:ascii="Arial" w:hAnsi="Arial"/>
          <w:rtl/>
        </w:rPr>
        <w:t xml:space="preserve"> ומהנה,</w:t>
      </w:r>
    </w:p>
    <w:p w14:paraId="4200B200" w14:textId="77777777" w:rsidR="00DA016C" w:rsidRPr="00D23065" w:rsidRDefault="00DA016C" w:rsidP="00DA016C">
      <w:pPr>
        <w:rPr>
          <w:rFonts w:ascii="Arial" w:hAnsi="Arial"/>
          <w:rtl/>
        </w:rPr>
      </w:pPr>
    </w:p>
    <w:p w14:paraId="2FB97B26" w14:textId="77777777" w:rsidR="00DA016C" w:rsidRDefault="00DA016C" w:rsidP="00DA016C">
      <w:pPr>
        <w:rPr>
          <w:rFonts w:ascii="Arial" w:hAnsi="Arial"/>
          <w:rtl/>
        </w:rPr>
      </w:pPr>
    </w:p>
    <w:p w14:paraId="79B62FC7" w14:textId="77777777" w:rsidR="00DA016C" w:rsidRDefault="00DA016C" w:rsidP="00DA016C">
      <w:pPr>
        <w:spacing w:before="120" w:after="120"/>
        <w:ind w:right="288"/>
        <w:contextualSpacing/>
        <w:rPr>
          <w:rFonts w:ascii="Arial" w:hAnsi="Arial"/>
          <w:rtl/>
        </w:rPr>
      </w:pPr>
    </w:p>
    <w:p w14:paraId="5D53D05D" w14:textId="77777777" w:rsidR="001D14FB" w:rsidRDefault="001D14FB" w:rsidP="00DA016C">
      <w:pPr>
        <w:spacing w:before="120" w:after="120"/>
        <w:ind w:right="288"/>
        <w:contextualSpacing/>
        <w:rPr>
          <w:rFonts w:ascii="Arial" w:hAnsi="Arial"/>
          <w:rtl/>
        </w:rPr>
      </w:pPr>
    </w:p>
    <w:p w14:paraId="736D6F5A" w14:textId="77777777" w:rsidR="001D14FB" w:rsidRDefault="001D14FB" w:rsidP="00DA016C">
      <w:pPr>
        <w:spacing w:before="120" w:after="120"/>
        <w:ind w:right="288"/>
        <w:contextualSpacing/>
        <w:rPr>
          <w:rFonts w:ascii="Arial" w:hAnsi="Arial"/>
          <w:rtl/>
        </w:rPr>
      </w:pPr>
    </w:p>
    <w:p w14:paraId="4855BB4B" w14:textId="77777777" w:rsidR="001D14FB" w:rsidRDefault="001D14FB" w:rsidP="00DA016C">
      <w:pPr>
        <w:spacing w:before="120" w:after="120"/>
        <w:ind w:right="288"/>
        <w:contextualSpacing/>
        <w:rPr>
          <w:rFonts w:ascii="Arial" w:hAnsi="Arial"/>
          <w:rtl/>
        </w:rPr>
      </w:pPr>
    </w:p>
    <w:p w14:paraId="1BFEFFCB" w14:textId="77777777" w:rsidR="001D14FB" w:rsidRDefault="001D14FB" w:rsidP="00DA016C">
      <w:pPr>
        <w:spacing w:before="120" w:after="120"/>
        <w:ind w:right="288"/>
        <w:contextualSpacing/>
        <w:rPr>
          <w:rFonts w:ascii="Arial" w:hAnsi="Arial"/>
          <w:rtl/>
        </w:rPr>
      </w:pPr>
    </w:p>
    <w:p w14:paraId="20A7D688" w14:textId="77777777" w:rsidR="001D14FB" w:rsidRDefault="001D14FB" w:rsidP="00DA016C">
      <w:pPr>
        <w:spacing w:before="120" w:after="120"/>
        <w:ind w:right="288"/>
        <w:contextualSpacing/>
        <w:rPr>
          <w:rFonts w:ascii="Arial" w:hAnsi="Arial"/>
          <w:rtl/>
        </w:rPr>
      </w:pPr>
    </w:p>
    <w:p w14:paraId="61DDD354" w14:textId="77777777" w:rsidR="001D14FB" w:rsidRDefault="001D14FB" w:rsidP="00DA016C">
      <w:pPr>
        <w:spacing w:before="120" w:after="120"/>
        <w:ind w:right="288"/>
        <w:contextualSpacing/>
        <w:rPr>
          <w:rFonts w:ascii="Arial" w:hAnsi="Arial"/>
          <w:rtl/>
        </w:rPr>
      </w:pPr>
    </w:p>
    <w:p w14:paraId="16013900" w14:textId="77777777" w:rsidR="001D14FB" w:rsidRDefault="001D14FB" w:rsidP="00DA016C">
      <w:pPr>
        <w:spacing w:before="120" w:after="120"/>
        <w:ind w:right="288"/>
        <w:contextualSpacing/>
        <w:rPr>
          <w:rFonts w:ascii="Arial" w:hAnsi="Arial"/>
          <w:rtl/>
        </w:rPr>
      </w:pPr>
    </w:p>
    <w:p w14:paraId="47F475AA" w14:textId="77777777" w:rsidR="001D14FB" w:rsidRDefault="001D14FB" w:rsidP="00DA016C">
      <w:pPr>
        <w:spacing w:before="120" w:after="120"/>
        <w:ind w:right="288"/>
        <w:contextualSpacing/>
        <w:rPr>
          <w:rFonts w:ascii="Arial" w:hAnsi="Arial"/>
          <w:rtl/>
        </w:rPr>
      </w:pPr>
    </w:p>
    <w:p w14:paraId="0852CB3C" w14:textId="77777777" w:rsidR="001D14FB" w:rsidRDefault="001D14FB" w:rsidP="00DA016C">
      <w:pPr>
        <w:spacing w:before="120" w:after="120"/>
        <w:ind w:right="288"/>
        <w:contextualSpacing/>
        <w:rPr>
          <w:rFonts w:ascii="Arial" w:hAnsi="Arial"/>
          <w:rtl/>
        </w:rPr>
      </w:pPr>
    </w:p>
    <w:p w14:paraId="6B4B736B" w14:textId="77777777" w:rsidR="001D14FB" w:rsidRDefault="001D14FB" w:rsidP="00DA016C">
      <w:pPr>
        <w:spacing w:before="120" w:after="120"/>
        <w:ind w:right="288"/>
        <w:contextualSpacing/>
        <w:rPr>
          <w:rFonts w:ascii="Arial" w:hAnsi="Arial"/>
          <w:rtl/>
        </w:rPr>
      </w:pPr>
    </w:p>
    <w:p w14:paraId="4897B9AB" w14:textId="77777777" w:rsidR="001D14FB" w:rsidRDefault="001D14FB" w:rsidP="00DA016C">
      <w:pPr>
        <w:spacing w:before="120" w:after="120"/>
        <w:ind w:right="288"/>
        <w:contextualSpacing/>
        <w:rPr>
          <w:rFonts w:ascii="Arial" w:hAnsi="Arial"/>
          <w:rtl/>
        </w:rPr>
      </w:pPr>
    </w:p>
    <w:p w14:paraId="7FBAC13D" w14:textId="77777777" w:rsidR="00DA016C" w:rsidRDefault="00DA016C" w:rsidP="00DA016C">
      <w:pPr>
        <w:spacing w:before="120" w:after="120"/>
        <w:ind w:right="288"/>
        <w:contextualSpacing/>
        <w:rPr>
          <w:rFonts w:ascii="Arial" w:hAnsi="Arial"/>
          <w:rtl/>
        </w:rPr>
      </w:pPr>
    </w:p>
    <w:p w14:paraId="3A94457C" w14:textId="77777777" w:rsidR="00DA016C" w:rsidRDefault="00DA016C" w:rsidP="00DA016C">
      <w:pPr>
        <w:numPr>
          <w:ilvl w:val="0"/>
          <w:numId w:val="3"/>
        </w:numPr>
        <w:spacing w:before="120" w:after="120"/>
        <w:ind w:left="1440" w:right="288"/>
        <w:contextualSpacing/>
        <w:rPr>
          <w:rFonts w:ascii="Arial" w:hAnsi="Arial"/>
          <w:sz w:val="20"/>
          <w:szCs w:val="20"/>
          <w:rtl/>
        </w:rPr>
      </w:pPr>
      <w:r>
        <w:rPr>
          <w:rFonts w:ascii="Arial" w:hAnsi="Arial"/>
          <w:sz w:val="20"/>
          <w:szCs w:val="20"/>
          <w:rtl/>
        </w:rPr>
        <w:t>החוברת נכתבה בלשון זכר למען הפשטות בלבד, אך היא מיועדת לנשים ולגברים כאחד.</w:t>
      </w:r>
    </w:p>
    <w:p w14:paraId="653A777E" w14:textId="77777777" w:rsidR="00DA016C" w:rsidRDefault="00DA016C" w:rsidP="00037D74">
      <w:pPr>
        <w:numPr>
          <w:ilvl w:val="0"/>
          <w:numId w:val="3"/>
        </w:numPr>
        <w:spacing w:before="120" w:after="120"/>
        <w:ind w:left="1440" w:right="288"/>
        <w:contextualSpacing/>
        <w:rPr>
          <w:rFonts w:ascii="Arial" w:hAnsi="Arial"/>
          <w:sz w:val="20"/>
          <w:szCs w:val="20"/>
          <w:rtl/>
        </w:rPr>
      </w:pPr>
      <w:r>
        <w:rPr>
          <w:rFonts w:ascii="Arial" w:hAnsi="Arial"/>
          <w:sz w:val="20"/>
          <w:szCs w:val="20"/>
          <w:rtl/>
        </w:rPr>
        <w:t xml:space="preserve">כל האמור בחוברת נכון </w:t>
      </w:r>
      <w:r w:rsidR="0013797D">
        <w:rPr>
          <w:rFonts w:ascii="Arial" w:hAnsi="Arial" w:hint="cs"/>
          <w:sz w:val="20"/>
          <w:szCs w:val="20"/>
          <w:rtl/>
        </w:rPr>
        <w:t>לנובמבר 2019</w:t>
      </w:r>
      <w:r>
        <w:rPr>
          <w:rFonts w:ascii="Arial" w:hAnsi="Arial" w:hint="cs"/>
          <w:sz w:val="20"/>
          <w:szCs w:val="20"/>
          <w:rtl/>
        </w:rPr>
        <w:t>. התוכן</w:t>
      </w:r>
      <w:r>
        <w:rPr>
          <w:rFonts w:ascii="Arial" w:hAnsi="Arial"/>
          <w:sz w:val="20"/>
          <w:szCs w:val="20"/>
          <w:rtl/>
        </w:rPr>
        <w:t xml:space="preserve"> כפוף לשינויים שתקבע הנהלת ה</w:t>
      </w:r>
      <w:r>
        <w:rPr>
          <w:rFonts w:ascii="Arial" w:hAnsi="Arial" w:hint="cs"/>
          <w:sz w:val="20"/>
          <w:szCs w:val="20"/>
          <w:rtl/>
        </w:rPr>
        <w:t>קבוצה</w:t>
      </w:r>
      <w:r>
        <w:rPr>
          <w:rFonts w:ascii="Arial" w:hAnsi="Arial"/>
          <w:sz w:val="20"/>
          <w:szCs w:val="20"/>
          <w:rtl/>
        </w:rPr>
        <w:t xml:space="preserve"> מעת לעת.</w:t>
      </w:r>
    </w:p>
    <w:p w14:paraId="0F0707A0" w14:textId="43B7F925" w:rsidR="004B6FE7" w:rsidRDefault="00DA016C" w:rsidP="001D14FB">
      <w:pPr>
        <w:numPr>
          <w:ilvl w:val="0"/>
          <w:numId w:val="3"/>
        </w:numPr>
        <w:spacing w:before="120" w:after="120"/>
        <w:ind w:left="1440" w:right="288"/>
        <w:contextualSpacing/>
        <w:rPr>
          <w:rFonts w:ascii="Arial" w:hAnsi="Arial"/>
          <w:sz w:val="20"/>
          <w:szCs w:val="20"/>
        </w:rPr>
      </w:pPr>
      <w:r>
        <w:rPr>
          <w:rFonts w:ascii="Arial" w:hAnsi="Arial"/>
          <w:sz w:val="20"/>
          <w:szCs w:val="20"/>
          <w:rtl/>
        </w:rPr>
        <w:t>זכויות העובד מתבססות על חוקי העבודה הקיימים במשק. הן כפופות לשינויים שייערכו בחוקי העבודה במשק מעת לעת.</w:t>
      </w:r>
    </w:p>
    <w:p w14:paraId="03DDCEF8" w14:textId="6F59C15B" w:rsidR="00A54B2E" w:rsidRDefault="00A54B2E" w:rsidP="00A54B2E">
      <w:pPr>
        <w:spacing w:before="120" w:after="120"/>
        <w:ind w:right="288"/>
        <w:contextualSpacing/>
        <w:rPr>
          <w:rFonts w:ascii="Arial" w:hAnsi="Arial"/>
          <w:sz w:val="20"/>
          <w:szCs w:val="20"/>
          <w:rtl/>
        </w:rPr>
      </w:pPr>
    </w:p>
    <w:p w14:paraId="615BA1EA" w14:textId="135F708B" w:rsidR="00A54B2E" w:rsidRDefault="00A54B2E" w:rsidP="00A54B2E">
      <w:pPr>
        <w:spacing w:before="120" w:after="120"/>
        <w:ind w:right="288"/>
        <w:contextualSpacing/>
        <w:rPr>
          <w:rFonts w:ascii="Arial" w:hAnsi="Arial"/>
          <w:sz w:val="20"/>
          <w:szCs w:val="20"/>
          <w:rtl/>
        </w:rPr>
      </w:pPr>
    </w:p>
    <w:p w14:paraId="4F6D3280" w14:textId="2B374692" w:rsidR="00A54B2E" w:rsidRDefault="00A54B2E">
      <w:pPr>
        <w:bidi w:val="0"/>
        <w:rPr>
          <w:rFonts w:ascii="Arial" w:hAnsi="Arial"/>
          <w:sz w:val="20"/>
          <w:szCs w:val="20"/>
          <w:rtl/>
        </w:rPr>
      </w:pPr>
      <w:r>
        <w:rPr>
          <w:rFonts w:ascii="Arial" w:hAnsi="Arial"/>
          <w:sz w:val="20"/>
          <w:szCs w:val="20"/>
          <w:rtl/>
        </w:rPr>
        <w:br w:type="page"/>
      </w:r>
    </w:p>
    <w:sdt>
      <w:sdtPr>
        <w:rPr>
          <w:rFonts w:asciiTheme="minorHAnsi" w:eastAsiaTheme="minorEastAsia" w:hAnsiTheme="minorHAnsi" w:cstheme="minorBidi"/>
          <w:b w:val="0"/>
          <w:bCs w:val="0"/>
          <w:color w:val="auto"/>
          <w:sz w:val="26"/>
          <w:szCs w:val="26"/>
          <w:u w:val="none"/>
          <w:cs w:val="0"/>
          <w:lang w:val="he-IL"/>
        </w:rPr>
        <w:id w:val="1430399741"/>
        <w:docPartObj>
          <w:docPartGallery w:val="Table of Contents"/>
          <w:docPartUnique/>
        </w:docPartObj>
      </w:sdtPr>
      <w:sdtEndPr>
        <w:rPr>
          <w:cs/>
          <w:lang w:val="en-US"/>
        </w:rPr>
      </w:sdtEndPr>
      <w:sdtContent>
        <w:p w14:paraId="1BBC395A" w14:textId="77777777" w:rsidR="004B6FE7" w:rsidRPr="0068595B" w:rsidRDefault="004B6FE7">
          <w:pPr>
            <w:pStyle w:val="TOCHeading"/>
            <w:rPr>
              <w:rFonts w:asciiTheme="minorBidi" w:hAnsiTheme="minorBidi" w:cstheme="minorBidi"/>
              <w:sz w:val="26"/>
              <w:szCs w:val="26"/>
              <w:cs w:val="0"/>
            </w:rPr>
          </w:pPr>
          <w:r w:rsidRPr="001D14FB">
            <w:rPr>
              <w:sz w:val="26"/>
              <w:szCs w:val="26"/>
              <w:cs w:val="0"/>
              <w:lang w:val="he-IL"/>
            </w:rPr>
            <w:t>תוכן עניינים</w:t>
          </w:r>
        </w:p>
        <w:p w14:paraId="1EF0FC54" w14:textId="3F910F57" w:rsidR="0068595B" w:rsidRDefault="00DD272D">
          <w:pPr>
            <w:pStyle w:val="TOC1"/>
            <w:tabs>
              <w:tab w:val="right" w:leader="dot" w:pos="8395"/>
            </w:tabs>
            <w:rPr>
              <w:noProof/>
              <w:cs w:val="0"/>
              <w:lang w:val="x-none" w:eastAsia="x-none"/>
            </w:rPr>
          </w:pPr>
          <w:r w:rsidRPr="001D14FB">
            <w:rPr>
              <w:sz w:val="26"/>
              <w:szCs w:val="26"/>
              <w:rtl w:val="0"/>
              <w:cs w:val="0"/>
            </w:rPr>
            <w:fldChar w:fldCharType="begin"/>
          </w:r>
          <w:r w:rsidR="004B6FE7" w:rsidRPr="001D14FB">
            <w:rPr>
              <w:sz w:val="26"/>
              <w:szCs w:val="26"/>
              <w:cs w:val="0"/>
            </w:rPr>
            <w:instrText xml:space="preserve"> </w:instrText>
          </w:r>
          <w:r w:rsidR="004B6FE7" w:rsidRPr="001D14FB">
            <w:rPr>
              <w:sz w:val="26"/>
              <w:szCs w:val="26"/>
              <w:rtl w:val="0"/>
              <w:cs w:val="0"/>
            </w:rPr>
            <w:instrText>TOC \o "1-3" \h \z \u</w:instrText>
          </w:r>
          <w:r w:rsidR="004B6FE7" w:rsidRPr="001D14FB">
            <w:rPr>
              <w:sz w:val="26"/>
              <w:szCs w:val="26"/>
              <w:cs w:val="0"/>
            </w:rPr>
            <w:instrText xml:space="preserve"> </w:instrText>
          </w:r>
          <w:r w:rsidRPr="001D14FB">
            <w:rPr>
              <w:sz w:val="26"/>
              <w:szCs w:val="26"/>
              <w:rtl w:val="0"/>
              <w:cs w:val="0"/>
            </w:rPr>
            <w:fldChar w:fldCharType="separate"/>
          </w:r>
          <w:hyperlink w:anchor="_Toc518387246" w:history="1">
            <w:r w:rsidR="0068595B" w:rsidRPr="003E58D4">
              <w:rPr>
                <w:rStyle w:val="Hyperlink"/>
                <w:noProof/>
              </w:rPr>
              <w:t xml:space="preserve">אודות </w:t>
            </w:r>
            <w:r w:rsidR="00A54B2E">
              <w:rPr>
                <w:rStyle w:val="Hyperlink"/>
                <w:rFonts w:hint="cs"/>
                <w:noProof/>
              </w:rPr>
              <w:t>הקבוצה</w:t>
            </w:r>
            <w:r w:rsidR="0068595B">
              <w:rPr>
                <w:noProof/>
                <w:webHidden/>
                <w:rtl w:val="0"/>
              </w:rPr>
              <w:tab/>
            </w:r>
            <w:r w:rsidR="0068595B">
              <w:rPr>
                <w:noProof/>
                <w:webHidden/>
                <w:rtl w:val="0"/>
              </w:rPr>
              <w:fldChar w:fldCharType="begin"/>
            </w:r>
            <w:r w:rsidR="0068595B">
              <w:rPr>
                <w:noProof/>
                <w:webHidden/>
                <w:rtl w:val="0"/>
              </w:rPr>
              <w:instrText xml:space="preserve"> PAGEREF _Toc518387246 \h </w:instrText>
            </w:r>
            <w:r w:rsidR="0068595B">
              <w:rPr>
                <w:noProof/>
                <w:webHidden/>
                <w:rtl w:val="0"/>
              </w:rPr>
            </w:r>
            <w:r w:rsidR="0068595B">
              <w:rPr>
                <w:noProof/>
                <w:webHidden/>
                <w:rtl w:val="0"/>
              </w:rPr>
              <w:fldChar w:fldCharType="separate"/>
            </w:r>
            <w:r w:rsidR="0013797D">
              <w:rPr>
                <w:noProof/>
                <w:webHidden/>
                <w:cs w:val="0"/>
              </w:rPr>
              <w:t>4</w:t>
            </w:r>
            <w:r w:rsidR="0068595B">
              <w:rPr>
                <w:noProof/>
                <w:webHidden/>
                <w:rtl w:val="0"/>
              </w:rPr>
              <w:fldChar w:fldCharType="end"/>
            </w:r>
          </w:hyperlink>
        </w:p>
        <w:p w14:paraId="1E0CD2B2" w14:textId="77777777" w:rsidR="0068595B" w:rsidRDefault="00DF1359">
          <w:pPr>
            <w:pStyle w:val="TOC1"/>
            <w:tabs>
              <w:tab w:val="right" w:leader="dot" w:pos="8395"/>
            </w:tabs>
            <w:rPr>
              <w:noProof/>
              <w:cs w:val="0"/>
              <w:lang w:val="x-none" w:eastAsia="x-none"/>
            </w:rPr>
          </w:pPr>
          <w:hyperlink w:anchor="_Toc518387247" w:history="1">
            <w:r w:rsidR="0068595B" w:rsidRPr="003E58D4">
              <w:rPr>
                <w:rStyle w:val="Hyperlink"/>
                <w:noProof/>
              </w:rPr>
              <w:t>כללי אתיקה</w:t>
            </w:r>
            <w:r w:rsidR="0068595B">
              <w:rPr>
                <w:noProof/>
                <w:webHidden/>
                <w:rtl w:val="0"/>
              </w:rPr>
              <w:tab/>
            </w:r>
            <w:r w:rsidR="0068595B">
              <w:rPr>
                <w:noProof/>
                <w:webHidden/>
                <w:rtl w:val="0"/>
              </w:rPr>
              <w:fldChar w:fldCharType="begin"/>
            </w:r>
            <w:r w:rsidR="0068595B">
              <w:rPr>
                <w:noProof/>
                <w:webHidden/>
                <w:rtl w:val="0"/>
              </w:rPr>
              <w:instrText xml:space="preserve"> PAGEREF _Toc518387247 \h </w:instrText>
            </w:r>
            <w:r w:rsidR="0068595B">
              <w:rPr>
                <w:noProof/>
                <w:webHidden/>
                <w:rtl w:val="0"/>
              </w:rPr>
            </w:r>
            <w:r w:rsidR="0068595B">
              <w:rPr>
                <w:noProof/>
                <w:webHidden/>
                <w:rtl w:val="0"/>
              </w:rPr>
              <w:fldChar w:fldCharType="separate"/>
            </w:r>
            <w:r w:rsidR="0013797D">
              <w:rPr>
                <w:noProof/>
                <w:webHidden/>
                <w:cs w:val="0"/>
              </w:rPr>
              <w:t>4</w:t>
            </w:r>
            <w:r w:rsidR="0068595B">
              <w:rPr>
                <w:noProof/>
                <w:webHidden/>
                <w:rtl w:val="0"/>
              </w:rPr>
              <w:fldChar w:fldCharType="end"/>
            </w:r>
          </w:hyperlink>
        </w:p>
        <w:p w14:paraId="6CFBC8A2" w14:textId="77777777" w:rsidR="0068595B" w:rsidRDefault="00DF1359">
          <w:pPr>
            <w:pStyle w:val="TOC1"/>
            <w:tabs>
              <w:tab w:val="right" w:leader="dot" w:pos="8395"/>
            </w:tabs>
            <w:rPr>
              <w:noProof/>
              <w:cs w:val="0"/>
              <w:lang w:val="x-none" w:eastAsia="x-none"/>
            </w:rPr>
          </w:pPr>
          <w:hyperlink w:anchor="_Toc518387248" w:history="1">
            <w:r w:rsidR="0068595B" w:rsidRPr="003E58D4">
              <w:rPr>
                <w:rStyle w:val="Hyperlink"/>
                <w:noProof/>
              </w:rPr>
              <w:t>שעות העבודה</w:t>
            </w:r>
            <w:r w:rsidR="0068595B">
              <w:rPr>
                <w:noProof/>
                <w:webHidden/>
                <w:rtl w:val="0"/>
              </w:rPr>
              <w:tab/>
            </w:r>
            <w:r w:rsidR="0068595B">
              <w:rPr>
                <w:noProof/>
                <w:webHidden/>
                <w:rtl w:val="0"/>
              </w:rPr>
              <w:fldChar w:fldCharType="begin"/>
            </w:r>
            <w:r w:rsidR="0068595B">
              <w:rPr>
                <w:noProof/>
                <w:webHidden/>
                <w:rtl w:val="0"/>
              </w:rPr>
              <w:instrText xml:space="preserve"> PAGEREF _Toc518387248 \h </w:instrText>
            </w:r>
            <w:r w:rsidR="0068595B">
              <w:rPr>
                <w:noProof/>
                <w:webHidden/>
                <w:rtl w:val="0"/>
              </w:rPr>
            </w:r>
            <w:r w:rsidR="0068595B">
              <w:rPr>
                <w:noProof/>
                <w:webHidden/>
                <w:rtl w:val="0"/>
              </w:rPr>
              <w:fldChar w:fldCharType="separate"/>
            </w:r>
            <w:r w:rsidR="0013797D">
              <w:rPr>
                <w:noProof/>
                <w:webHidden/>
                <w:cs w:val="0"/>
              </w:rPr>
              <w:t>5</w:t>
            </w:r>
            <w:r w:rsidR="0068595B">
              <w:rPr>
                <w:noProof/>
                <w:webHidden/>
                <w:rtl w:val="0"/>
              </w:rPr>
              <w:fldChar w:fldCharType="end"/>
            </w:r>
          </w:hyperlink>
        </w:p>
        <w:p w14:paraId="124CE41E" w14:textId="77777777" w:rsidR="0068595B" w:rsidRDefault="00DF1359">
          <w:pPr>
            <w:pStyle w:val="TOC1"/>
            <w:tabs>
              <w:tab w:val="right" w:leader="dot" w:pos="8395"/>
            </w:tabs>
            <w:rPr>
              <w:noProof/>
              <w:cs w:val="0"/>
              <w:lang w:val="x-none" w:eastAsia="x-none"/>
            </w:rPr>
          </w:pPr>
          <w:hyperlink w:anchor="_Toc518387249" w:history="1">
            <w:r w:rsidR="0068595B" w:rsidRPr="003E58D4">
              <w:rPr>
                <w:rStyle w:val="Hyperlink"/>
                <w:noProof/>
              </w:rPr>
              <w:t>דיווח נוכחות</w:t>
            </w:r>
            <w:r w:rsidR="0068595B">
              <w:rPr>
                <w:noProof/>
                <w:webHidden/>
                <w:rtl w:val="0"/>
              </w:rPr>
              <w:tab/>
            </w:r>
            <w:r w:rsidR="0068595B">
              <w:rPr>
                <w:noProof/>
                <w:webHidden/>
                <w:rtl w:val="0"/>
              </w:rPr>
              <w:fldChar w:fldCharType="begin"/>
            </w:r>
            <w:r w:rsidR="0068595B">
              <w:rPr>
                <w:noProof/>
                <w:webHidden/>
                <w:rtl w:val="0"/>
              </w:rPr>
              <w:instrText xml:space="preserve"> PAGEREF _Toc518387249 \h </w:instrText>
            </w:r>
            <w:r w:rsidR="0068595B">
              <w:rPr>
                <w:noProof/>
                <w:webHidden/>
                <w:rtl w:val="0"/>
              </w:rPr>
            </w:r>
            <w:r w:rsidR="0068595B">
              <w:rPr>
                <w:noProof/>
                <w:webHidden/>
                <w:rtl w:val="0"/>
              </w:rPr>
              <w:fldChar w:fldCharType="separate"/>
            </w:r>
            <w:r w:rsidR="0013797D">
              <w:rPr>
                <w:noProof/>
                <w:webHidden/>
                <w:cs w:val="0"/>
              </w:rPr>
              <w:t>5</w:t>
            </w:r>
            <w:r w:rsidR="0068595B">
              <w:rPr>
                <w:noProof/>
                <w:webHidden/>
                <w:rtl w:val="0"/>
              </w:rPr>
              <w:fldChar w:fldCharType="end"/>
            </w:r>
          </w:hyperlink>
        </w:p>
        <w:p w14:paraId="2AD810B7" w14:textId="77777777" w:rsidR="0068595B" w:rsidRDefault="00DF1359">
          <w:pPr>
            <w:pStyle w:val="TOC1"/>
            <w:tabs>
              <w:tab w:val="right" w:leader="dot" w:pos="8395"/>
            </w:tabs>
            <w:rPr>
              <w:noProof/>
              <w:cs w:val="0"/>
              <w:lang w:val="x-none" w:eastAsia="x-none"/>
            </w:rPr>
          </w:pPr>
          <w:hyperlink w:anchor="_Toc518387250" w:history="1">
            <w:r w:rsidR="0068595B" w:rsidRPr="003E58D4">
              <w:rPr>
                <w:rStyle w:val="Hyperlink"/>
                <w:noProof/>
              </w:rPr>
              <w:t>חופשות</w:t>
            </w:r>
            <w:r w:rsidR="0068595B">
              <w:rPr>
                <w:noProof/>
                <w:webHidden/>
                <w:rtl w:val="0"/>
              </w:rPr>
              <w:tab/>
            </w:r>
            <w:r w:rsidR="0068595B">
              <w:rPr>
                <w:noProof/>
                <w:webHidden/>
                <w:rtl w:val="0"/>
              </w:rPr>
              <w:fldChar w:fldCharType="begin"/>
            </w:r>
            <w:r w:rsidR="0068595B">
              <w:rPr>
                <w:noProof/>
                <w:webHidden/>
                <w:rtl w:val="0"/>
              </w:rPr>
              <w:instrText xml:space="preserve"> PAGEREF _Toc518387250 \h </w:instrText>
            </w:r>
            <w:r w:rsidR="0068595B">
              <w:rPr>
                <w:noProof/>
                <w:webHidden/>
                <w:rtl w:val="0"/>
              </w:rPr>
            </w:r>
            <w:r w:rsidR="0068595B">
              <w:rPr>
                <w:noProof/>
                <w:webHidden/>
                <w:rtl w:val="0"/>
              </w:rPr>
              <w:fldChar w:fldCharType="separate"/>
            </w:r>
            <w:r w:rsidR="0013797D">
              <w:rPr>
                <w:noProof/>
                <w:webHidden/>
                <w:cs w:val="0"/>
              </w:rPr>
              <w:t>5</w:t>
            </w:r>
            <w:r w:rsidR="0068595B">
              <w:rPr>
                <w:noProof/>
                <w:webHidden/>
                <w:rtl w:val="0"/>
              </w:rPr>
              <w:fldChar w:fldCharType="end"/>
            </w:r>
          </w:hyperlink>
        </w:p>
        <w:p w14:paraId="3E0610B3" w14:textId="77777777" w:rsidR="0068595B" w:rsidRDefault="00DF1359" w:rsidP="00FA247D">
          <w:pPr>
            <w:pStyle w:val="TOC2"/>
            <w:rPr>
              <w:noProof/>
              <w:cs w:val="0"/>
              <w:lang w:val="x-none" w:eastAsia="x-none"/>
            </w:rPr>
          </w:pPr>
          <w:hyperlink w:anchor="_Toc518387251" w:history="1">
            <w:r w:rsidR="0068595B" w:rsidRPr="003E58D4">
              <w:rPr>
                <w:rStyle w:val="Hyperlink"/>
                <w:noProof/>
              </w:rPr>
              <w:t>חופשה שנתית</w:t>
            </w:r>
            <w:r w:rsidR="0068595B">
              <w:rPr>
                <w:noProof/>
                <w:webHidden/>
                <w:rtl w:val="0"/>
              </w:rPr>
              <w:tab/>
            </w:r>
            <w:r w:rsidR="0068595B">
              <w:rPr>
                <w:noProof/>
                <w:webHidden/>
                <w:rtl w:val="0"/>
              </w:rPr>
              <w:fldChar w:fldCharType="begin"/>
            </w:r>
            <w:r w:rsidR="0068595B">
              <w:rPr>
                <w:noProof/>
                <w:webHidden/>
                <w:rtl w:val="0"/>
              </w:rPr>
              <w:instrText xml:space="preserve"> PAGEREF _Toc518387251 \h </w:instrText>
            </w:r>
            <w:r w:rsidR="0068595B">
              <w:rPr>
                <w:noProof/>
                <w:webHidden/>
                <w:rtl w:val="0"/>
              </w:rPr>
            </w:r>
            <w:r w:rsidR="0068595B">
              <w:rPr>
                <w:noProof/>
                <w:webHidden/>
                <w:rtl w:val="0"/>
              </w:rPr>
              <w:fldChar w:fldCharType="separate"/>
            </w:r>
            <w:r w:rsidR="0013797D">
              <w:rPr>
                <w:noProof/>
                <w:webHidden/>
                <w:cs w:val="0"/>
              </w:rPr>
              <w:t>5</w:t>
            </w:r>
            <w:r w:rsidR="0068595B">
              <w:rPr>
                <w:noProof/>
                <w:webHidden/>
                <w:rtl w:val="0"/>
              </w:rPr>
              <w:fldChar w:fldCharType="end"/>
            </w:r>
          </w:hyperlink>
        </w:p>
        <w:p w14:paraId="09BB832A" w14:textId="77777777" w:rsidR="0068595B" w:rsidRDefault="00DF1359" w:rsidP="00FA247D">
          <w:pPr>
            <w:pStyle w:val="TOC2"/>
            <w:rPr>
              <w:noProof/>
              <w:cs w:val="0"/>
              <w:lang w:val="x-none" w:eastAsia="x-none"/>
            </w:rPr>
          </w:pPr>
          <w:hyperlink w:anchor="_Toc518387252" w:history="1">
            <w:r w:rsidR="0068595B" w:rsidRPr="003E58D4">
              <w:rPr>
                <w:rStyle w:val="Hyperlink"/>
                <w:noProof/>
              </w:rPr>
              <w:t>חופשת חג</w:t>
            </w:r>
            <w:r w:rsidR="0068595B">
              <w:rPr>
                <w:noProof/>
                <w:webHidden/>
                <w:rtl w:val="0"/>
              </w:rPr>
              <w:tab/>
            </w:r>
            <w:r w:rsidR="0068595B">
              <w:rPr>
                <w:noProof/>
                <w:webHidden/>
                <w:rtl w:val="0"/>
              </w:rPr>
              <w:fldChar w:fldCharType="begin"/>
            </w:r>
            <w:r w:rsidR="0068595B">
              <w:rPr>
                <w:noProof/>
                <w:webHidden/>
                <w:rtl w:val="0"/>
              </w:rPr>
              <w:instrText xml:space="preserve"> PAGEREF _Toc518387252 \h </w:instrText>
            </w:r>
            <w:r w:rsidR="0068595B">
              <w:rPr>
                <w:noProof/>
                <w:webHidden/>
                <w:rtl w:val="0"/>
              </w:rPr>
            </w:r>
            <w:r w:rsidR="0068595B">
              <w:rPr>
                <w:noProof/>
                <w:webHidden/>
                <w:rtl w:val="0"/>
              </w:rPr>
              <w:fldChar w:fldCharType="separate"/>
            </w:r>
            <w:r w:rsidR="0013797D">
              <w:rPr>
                <w:noProof/>
                <w:webHidden/>
                <w:cs w:val="0"/>
              </w:rPr>
              <w:t>5</w:t>
            </w:r>
            <w:r w:rsidR="0068595B">
              <w:rPr>
                <w:noProof/>
                <w:webHidden/>
                <w:rtl w:val="0"/>
              </w:rPr>
              <w:fldChar w:fldCharType="end"/>
            </w:r>
          </w:hyperlink>
        </w:p>
        <w:p w14:paraId="79A39774" w14:textId="77777777" w:rsidR="0068595B" w:rsidRDefault="00DF1359" w:rsidP="00FA247D">
          <w:pPr>
            <w:pStyle w:val="TOC2"/>
            <w:rPr>
              <w:noProof/>
              <w:cs w:val="0"/>
              <w:lang w:val="x-none" w:eastAsia="x-none"/>
            </w:rPr>
          </w:pPr>
          <w:hyperlink w:anchor="_Toc518387253" w:history="1">
            <w:r w:rsidR="0068595B" w:rsidRPr="003E58D4">
              <w:rPr>
                <w:rStyle w:val="Hyperlink"/>
                <w:noProof/>
              </w:rPr>
              <w:t>חופשות מיוחדות בתשלום</w:t>
            </w:r>
            <w:r w:rsidR="0068595B">
              <w:rPr>
                <w:noProof/>
                <w:webHidden/>
                <w:rtl w:val="0"/>
              </w:rPr>
              <w:tab/>
            </w:r>
            <w:r w:rsidR="0068595B">
              <w:rPr>
                <w:noProof/>
                <w:webHidden/>
                <w:rtl w:val="0"/>
              </w:rPr>
              <w:fldChar w:fldCharType="begin"/>
            </w:r>
            <w:r w:rsidR="0068595B">
              <w:rPr>
                <w:noProof/>
                <w:webHidden/>
                <w:rtl w:val="0"/>
              </w:rPr>
              <w:instrText xml:space="preserve"> PAGEREF _Toc518387253 \h </w:instrText>
            </w:r>
            <w:r w:rsidR="0068595B">
              <w:rPr>
                <w:noProof/>
                <w:webHidden/>
                <w:rtl w:val="0"/>
              </w:rPr>
            </w:r>
            <w:r w:rsidR="0068595B">
              <w:rPr>
                <w:noProof/>
                <w:webHidden/>
                <w:rtl w:val="0"/>
              </w:rPr>
              <w:fldChar w:fldCharType="separate"/>
            </w:r>
            <w:r w:rsidR="0013797D">
              <w:rPr>
                <w:noProof/>
                <w:webHidden/>
                <w:cs w:val="0"/>
              </w:rPr>
              <w:t>5</w:t>
            </w:r>
            <w:r w:rsidR="0068595B">
              <w:rPr>
                <w:noProof/>
                <w:webHidden/>
                <w:rtl w:val="0"/>
              </w:rPr>
              <w:fldChar w:fldCharType="end"/>
            </w:r>
          </w:hyperlink>
        </w:p>
        <w:p w14:paraId="13F63BFF" w14:textId="77777777" w:rsidR="0068595B" w:rsidRDefault="00DF1359">
          <w:pPr>
            <w:pStyle w:val="TOC1"/>
            <w:tabs>
              <w:tab w:val="right" w:leader="dot" w:pos="8395"/>
            </w:tabs>
            <w:rPr>
              <w:noProof/>
              <w:cs w:val="0"/>
              <w:lang w:val="x-none" w:eastAsia="x-none"/>
            </w:rPr>
          </w:pPr>
          <w:hyperlink w:anchor="_Toc518387254" w:history="1">
            <w:r w:rsidR="0068595B" w:rsidRPr="003E58D4">
              <w:rPr>
                <w:rStyle w:val="Hyperlink"/>
                <w:noProof/>
              </w:rPr>
              <w:t>היעדרויות</w:t>
            </w:r>
            <w:r w:rsidR="0068595B">
              <w:rPr>
                <w:noProof/>
                <w:webHidden/>
                <w:rtl w:val="0"/>
              </w:rPr>
              <w:tab/>
            </w:r>
            <w:r w:rsidR="0068595B">
              <w:rPr>
                <w:noProof/>
                <w:webHidden/>
                <w:rtl w:val="0"/>
              </w:rPr>
              <w:fldChar w:fldCharType="begin"/>
            </w:r>
            <w:r w:rsidR="0068595B">
              <w:rPr>
                <w:noProof/>
                <w:webHidden/>
                <w:rtl w:val="0"/>
              </w:rPr>
              <w:instrText xml:space="preserve"> PAGEREF _Toc518387254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68686D0B" w14:textId="77777777" w:rsidR="0068595B" w:rsidRDefault="00DF1359" w:rsidP="00FA247D">
          <w:pPr>
            <w:pStyle w:val="TOC2"/>
            <w:rPr>
              <w:noProof/>
              <w:cs w:val="0"/>
              <w:lang w:val="x-none" w:eastAsia="x-none"/>
            </w:rPr>
          </w:pPr>
          <w:hyperlink w:anchor="_Toc518387255" w:history="1">
            <w:r w:rsidR="0068595B" w:rsidRPr="003E58D4">
              <w:rPr>
                <w:rStyle w:val="Hyperlink"/>
                <w:noProof/>
              </w:rPr>
              <w:t>מחלה</w:t>
            </w:r>
            <w:r w:rsidR="0068595B">
              <w:rPr>
                <w:noProof/>
                <w:webHidden/>
                <w:rtl w:val="0"/>
              </w:rPr>
              <w:tab/>
            </w:r>
            <w:r w:rsidR="0068595B">
              <w:rPr>
                <w:noProof/>
                <w:webHidden/>
                <w:rtl w:val="0"/>
              </w:rPr>
              <w:fldChar w:fldCharType="begin"/>
            </w:r>
            <w:r w:rsidR="0068595B">
              <w:rPr>
                <w:noProof/>
                <w:webHidden/>
                <w:rtl w:val="0"/>
              </w:rPr>
              <w:instrText xml:space="preserve"> PAGEREF _Toc518387255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092C1CCF" w14:textId="77777777" w:rsidR="0068595B" w:rsidRDefault="00DF1359" w:rsidP="00FA247D">
          <w:pPr>
            <w:pStyle w:val="TOC2"/>
            <w:rPr>
              <w:noProof/>
              <w:cs w:val="0"/>
              <w:lang w:val="x-none" w:eastAsia="x-none"/>
            </w:rPr>
          </w:pPr>
          <w:hyperlink w:anchor="_Toc518387256" w:history="1">
            <w:r w:rsidR="0068595B" w:rsidRPr="003E58D4">
              <w:rPr>
                <w:rStyle w:val="Hyperlink"/>
                <w:noProof/>
              </w:rPr>
              <w:t>מחלת ילדים</w:t>
            </w:r>
            <w:r w:rsidR="0068595B">
              <w:rPr>
                <w:noProof/>
                <w:webHidden/>
                <w:rtl w:val="0"/>
              </w:rPr>
              <w:tab/>
            </w:r>
            <w:r w:rsidR="0068595B">
              <w:rPr>
                <w:noProof/>
                <w:webHidden/>
                <w:rtl w:val="0"/>
              </w:rPr>
              <w:fldChar w:fldCharType="begin"/>
            </w:r>
            <w:r w:rsidR="0068595B">
              <w:rPr>
                <w:noProof/>
                <w:webHidden/>
                <w:rtl w:val="0"/>
              </w:rPr>
              <w:instrText xml:space="preserve"> PAGEREF _Toc518387256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7C59F48E" w14:textId="77777777" w:rsidR="0068595B" w:rsidRDefault="00DF1359" w:rsidP="00FA247D">
          <w:pPr>
            <w:pStyle w:val="TOC2"/>
            <w:rPr>
              <w:noProof/>
              <w:cs w:val="0"/>
              <w:lang w:val="x-none" w:eastAsia="x-none"/>
            </w:rPr>
          </w:pPr>
          <w:hyperlink w:anchor="_Toc518387257" w:history="1">
            <w:r w:rsidR="0068595B" w:rsidRPr="003E58D4">
              <w:rPr>
                <w:rStyle w:val="Hyperlink"/>
                <w:noProof/>
              </w:rPr>
              <w:t>מחלת הורה</w:t>
            </w:r>
            <w:r w:rsidR="0068595B">
              <w:rPr>
                <w:noProof/>
                <w:webHidden/>
                <w:rtl w:val="0"/>
              </w:rPr>
              <w:tab/>
            </w:r>
            <w:r w:rsidR="0068595B">
              <w:rPr>
                <w:noProof/>
                <w:webHidden/>
                <w:rtl w:val="0"/>
              </w:rPr>
              <w:fldChar w:fldCharType="begin"/>
            </w:r>
            <w:r w:rsidR="0068595B">
              <w:rPr>
                <w:noProof/>
                <w:webHidden/>
                <w:rtl w:val="0"/>
              </w:rPr>
              <w:instrText xml:space="preserve"> PAGEREF _Toc518387257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2207F71B" w14:textId="77777777" w:rsidR="0068595B" w:rsidRDefault="00DF1359" w:rsidP="00FA247D">
          <w:pPr>
            <w:pStyle w:val="TOC2"/>
            <w:rPr>
              <w:noProof/>
              <w:cs w:val="0"/>
              <w:lang w:val="x-none" w:eastAsia="x-none"/>
            </w:rPr>
          </w:pPr>
          <w:hyperlink w:anchor="_Toc518387258" w:history="1">
            <w:r w:rsidR="0068595B" w:rsidRPr="003E58D4">
              <w:rPr>
                <w:rStyle w:val="Hyperlink"/>
                <w:noProof/>
              </w:rPr>
              <w:t>שירות מילואים</w:t>
            </w:r>
            <w:r w:rsidR="0068595B">
              <w:rPr>
                <w:noProof/>
                <w:webHidden/>
                <w:rtl w:val="0"/>
              </w:rPr>
              <w:tab/>
            </w:r>
            <w:r w:rsidR="0068595B">
              <w:rPr>
                <w:noProof/>
                <w:webHidden/>
                <w:rtl w:val="0"/>
              </w:rPr>
              <w:fldChar w:fldCharType="begin"/>
            </w:r>
            <w:r w:rsidR="0068595B">
              <w:rPr>
                <w:noProof/>
                <w:webHidden/>
                <w:rtl w:val="0"/>
              </w:rPr>
              <w:instrText xml:space="preserve"> PAGEREF _Toc518387258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269F82AE" w14:textId="77777777" w:rsidR="0068595B" w:rsidRDefault="00DF1359" w:rsidP="00FA247D">
          <w:pPr>
            <w:pStyle w:val="TOC2"/>
            <w:rPr>
              <w:noProof/>
              <w:cs w:val="0"/>
              <w:lang w:val="x-none" w:eastAsia="x-none"/>
            </w:rPr>
          </w:pPr>
          <w:hyperlink w:anchor="_Toc518387259" w:history="1">
            <w:r w:rsidR="0068595B" w:rsidRPr="003E58D4">
              <w:rPr>
                <w:rStyle w:val="Hyperlink"/>
                <w:noProof/>
              </w:rPr>
              <w:t>תאונת עבודה</w:t>
            </w:r>
            <w:r w:rsidR="0068595B">
              <w:rPr>
                <w:noProof/>
                <w:webHidden/>
                <w:rtl w:val="0"/>
              </w:rPr>
              <w:tab/>
            </w:r>
            <w:r w:rsidR="0068595B">
              <w:rPr>
                <w:noProof/>
                <w:webHidden/>
                <w:rtl w:val="0"/>
              </w:rPr>
              <w:fldChar w:fldCharType="begin"/>
            </w:r>
            <w:r w:rsidR="0068595B">
              <w:rPr>
                <w:noProof/>
                <w:webHidden/>
                <w:rtl w:val="0"/>
              </w:rPr>
              <w:instrText xml:space="preserve"> PAGEREF _Toc518387259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506505B5" w14:textId="77777777" w:rsidR="0068595B" w:rsidRDefault="00DF1359">
          <w:pPr>
            <w:pStyle w:val="TOC1"/>
            <w:tabs>
              <w:tab w:val="right" w:leader="dot" w:pos="8395"/>
            </w:tabs>
            <w:rPr>
              <w:noProof/>
              <w:cs w:val="0"/>
              <w:lang w:val="x-none" w:eastAsia="x-none"/>
            </w:rPr>
          </w:pPr>
          <w:hyperlink w:anchor="_Toc518387260" w:history="1">
            <w:r w:rsidR="0068595B" w:rsidRPr="003E58D4">
              <w:rPr>
                <w:rStyle w:val="Hyperlink"/>
                <w:noProof/>
              </w:rPr>
              <w:t>מדיניות שכר</w:t>
            </w:r>
            <w:r w:rsidR="0068595B">
              <w:rPr>
                <w:noProof/>
                <w:webHidden/>
                <w:rtl w:val="0"/>
              </w:rPr>
              <w:tab/>
            </w:r>
            <w:r w:rsidR="0068595B">
              <w:rPr>
                <w:noProof/>
                <w:webHidden/>
                <w:rtl w:val="0"/>
              </w:rPr>
              <w:fldChar w:fldCharType="begin"/>
            </w:r>
            <w:r w:rsidR="0068595B">
              <w:rPr>
                <w:noProof/>
                <w:webHidden/>
                <w:rtl w:val="0"/>
              </w:rPr>
              <w:instrText xml:space="preserve"> PAGEREF _Toc518387260 \h </w:instrText>
            </w:r>
            <w:r w:rsidR="0068595B">
              <w:rPr>
                <w:noProof/>
                <w:webHidden/>
                <w:rtl w:val="0"/>
              </w:rPr>
            </w:r>
            <w:r w:rsidR="0068595B">
              <w:rPr>
                <w:noProof/>
                <w:webHidden/>
                <w:rtl w:val="0"/>
              </w:rPr>
              <w:fldChar w:fldCharType="separate"/>
            </w:r>
            <w:r w:rsidR="0013797D">
              <w:rPr>
                <w:noProof/>
                <w:webHidden/>
                <w:cs w:val="0"/>
              </w:rPr>
              <w:t>6</w:t>
            </w:r>
            <w:r w:rsidR="0068595B">
              <w:rPr>
                <w:noProof/>
                <w:webHidden/>
                <w:rtl w:val="0"/>
              </w:rPr>
              <w:fldChar w:fldCharType="end"/>
            </w:r>
          </w:hyperlink>
        </w:p>
        <w:p w14:paraId="4E98C8F2" w14:textId="77777777" w:rsidR="0068595B" w:rsidRDefault="00DF1359" w:rsidP="00FA247D">
          <w:pPr>
            <w:pStyle w:val="TOC2"/>
            <w:rPr>
              <w:noProof/>
              <w:cs w:val="0"/>
              <w:lang w:val="x-none" w:eastAsia="x-none"/>
            </w:rPr>
          </w:pPr>
          <w:hyperlink w:anchor="_Toc518387263" w:history="1">
            <w:r w:rsidR="0068595B" w:rsidRPr="003E58D4">
              <w:rPr>
                <w:rStyle w:val="Hyperlink"/>
                <w:noProof/>
              </w:rPr>
              <w:t>חניה</w:t>
            </w:r>
            <w:r w:rsidR="0068595B">
              <w:rPr>
                <w:noProof/>
                <w:webHidden/>
                <w:rtl w:val="0"/>
              </w:rPr>
              <w:tab/>
            </w:r>
            <w:r w:rsidR="0068595B">
              <w:rPr>
                <w:noProof/>
                <w:webHidden/>
                <w:rtl w:val="0"/>
              </w:rPr>
              <w:fldChar w:fldCharType="begin"/>
            </w:r>
            <w:r w:rsidR="0068595B">
              <w:rPr>
                <w:noProof/>
                <w:webHidden/>
                <w:rtl w:val="0"/>
              </w:rPr>
              <w:instrText xml:space="preserve"> PAGEREF _Toc518387263 \h </w:instrText>
            </w:r>
            <w:r w:rsidR="0068595B">
              <w:rPr>
                <w:noProof/>
                <w:webHidden/>
                <w:rtl w:val="0"/>
              </w:rPr>
            </w:r>
            <w:r w:rsidR="0068595B">
              <w:rPr>
                <w:noProof/>
                <w:webHidden/>
                <w:rtl w:val="0"/>
              </w:rPr>
              <w:fldChar w:fldCharType="separate"/>
            </w:r>
            <w:r w:rsidR="0013797D">
              <w:rPr>
                <w:noProof/>
                <w:webHidden/>
                <w:cs w:val="0"/>
              </w:rPr>
              <w:t>7</w:t>
            </w:r>
            <w:r w:rsidR="0068595B">
              <w:rPr>
                <w:noProof/>
                <w:webHidden/>
                <w:rtl w:val="0"/>
              </w:rPr>
              <w:fldChar w:fldCharType="end"/>
            </w:r>
          </w:hyperlink>
        </w:p>
        <w:p w14:paraId="5661BDBC" w14:textId="77777777" w:rsidR="0068595B" w:rsidRDefault="00DF1359" w:rsidP="00FA247D">
          <w:pPr>
            <w:pStyle w:val="TOC2"/>
            <w:rPr>
              <w:noProof/>
              <w:cs w:val="0"/>
              <w:lang w:val="x-none" w:eastAsia="x-none"/>
            </w:rPr>
          </w:pPr>
          <w:hyperlink w:anchor="_Toc518387264" w:history="1">
            <w:r w:rsidR="0068595B" w:rsidRPr="003E58D4">
              <w:rPr>
                <w:rStyle w:val="Hyperlink"/>
                <w:noProof/>
              </w:rPr>
              <w:t>נוהל נסיעת עבודה בתחבורה ציבורית</w:t>
            </w:r>
            <w:r w:rsidR="0068595B">
              <w:rPr>
                <w:noProof/>
                <w:webHidden/>
                <w:rtl w:val="0"/>
              </w:rPr>
              <w:tab/>
            </w:r>
            <w:r w:rsidR="0068595B">
              <w:rPr>
                <w:noProof/>
                <w:webHidden/>
                <w:rtl w:val="0"/>
              </w:rPr>
              <w:fldChar w:fldCharType="begin"/>
            </w:r>
            <w:r w:rsidR="0068595B">
              <w:rPr>
                <w:noProof/>
                <w:webHidden/>
                <w:rtl w:val="0"/>
              </w:rPr>
              <w:instrText xml:space="preserve"> PAGEREF _Toc518387264 \h </w:instrText>
            </w:r>
            <w:r w:rsidR="0068595B">
              <w:rPr>
                <w:noProof/>
                <w:webHidden/>
                <w:rtl w:val="0"/>
              </w:rPr>
            </w:r>
            <w:r w:rsidR="0068595B">
              <w:rPr>
                <w:noProof/>
                <w:webHidden/>
                <w:rtl w:val="0"/>
              </w:rPr>
              <w:fldChar w:fldCharType="separate"/>
            </w:r>
            <w:r w:rsidR="0013797D">
              <w:rPr>
                <w:noProof/>
                <w:webHidden/>
                <w:cs w:val="0"/>
              </w:rPr>
              <w:t>7</w:t>
            </w:r>
            <w:r w:rsidR="0068595B">
              <w:rPr>
                <w:noProof/>
                <w:webHidden/>
                <w:rtl w:val="0"/>
              </w:rPr>
              <w:fldChar w:fldCharType="end"/>
            </w:r>
          </w:hyperlink>
        </w:p>
        <w:p w14:paraId="7EB8BC9F" w14:textId="77777777" w:rsidR="0068595B" w:rsidRDefault="00DF1359">
          <w:pPr>
            <w:pStyle w:val="TOC1"/>
            <w:tabs>
              <w:tab w:val="right" w:leader="dot" w:pos="8395"/>
            </w:tabs>
            <w:rPr>
              <w:noProof/>
              <w:cs w:val="0"/>
              <w:lang w:val="x-none" w:eastAsia="x-none"/>
            </w:rPr>
          </w:pPr>
          <w:hyperlink w:anchor="_Toc518387265" w:history="1">
            <w:r w:rsidR="0068595B" w:rsidRPr="003E58D4">
              <w:rPr>
                <w:rStyle w:val="Hyperlink"/>
                <w:noProof/>
              </w:rPr>
              <w:t>נסיעות עבודה לחו"ל</w:t>
            </w:r>
            <w:r w:rsidR="0068595B">
              <w:rPr>
                <w:noProof/>
                <w:webHidden/>
                <w:rtl w:val="0"/>
              </w:rPr>
              <w:tab/>
            </w:r>
            <w:r w:rsidR="0068595B">
              <w:rPr>
                <w:noProof/>
                <w:webHidden/>
                <w:rtl w:val="0"/>
              </w:rPr>
              <w:fldChar w:fldCharType="begin"/>
            </w:r>
            <w:r w:rsidR="0068595B">
              <w:rPr>
                <w:noProof/>
                <w:webHidden/>
                <w:rtl w:val="0"/>
              </w:rPr>
              <w:instrText xml:space="preserve"> PAGEREF _Toc518387265 \h </w:instrText>
            </w:r>
            <w:r w:rsidR="0068595B">
              <w:rPr>
                <w:noProof/>
                <w:webHidden/>
                <w:rtl w:val="0"/>
              </w:rPr>
            </w:r>
            <w:r w:rsidR="0068595B">
              <w:rPr>
                <w:noProof/>
                <w:webHidden/>
                <w:rtl w:val="0"/>
              </w:rPr>
              <w:fldChar w:fldCharType="separate"/>
            </w:r>
            <w:r w:rsidR="0013797D">
              <w:rPr>
                <w:noProof/>
                <w:webHidden/>
                <w:cs w:val="0"/>
              </w:rPr>
              <w:t>7</w:t>
            </w:r>
            <w:r w:rsidR="0068595B">
              <w:rPr>
                <w:noProof/>
                <w:webHidden/>
                <w:rtl w:val="0"/>
              </w:rPr>
              <w:fldChar w:fldCharType="end"/>
            </w:r>
          </w:hyperlink>
        </w:p>
        <w:p w14:paraId="10290C1C" w14:textId="77777777" w:rsidR="0068595B" w:rsidRDefault="00DF1359" w:rsidP="00FA247D">
          <w:pPr>
            <w:pStyle w:val="TOC2"/>
            <w:rPr>
              <w:noProof/>
              <w:cs w:val="0"/>
              <w:lang w:val="x-none" w:eastAsia="x-none"/>
            </w:rPr>
          </w:pPr>
          <w:hyperlink w:anchor="_Toc518387266" w:history="1">
            <w:r w:rsidR="0068595B" w:rsidRPr="003E58D4">
              <w:rPr>
                <w:rStyle w:val="Hyperlink"/>
                <w:noProof/>
              </w:rPr>
              <w:t>בתי מלון בחו"ל</w:t>
            </w:r>
            <w:r w:rsidR="0068595B">
              <w:rPr>
                <w:noProof/>
                <w:webHidden/>
                <w:rtl w:val="0"/>
              </w:rPr>
              <w:tab/>
            </w:r>
            <w:r w:rsidR="0068595B">
              <w:rPr>
                <w:noProof/>
                <w:webHidden/>
                <w:rtl w:val="0"/>
              </w:rPr>
              <w:fldChar w:fldCharType="begin"/>
            </w:r>
            <w:r w:rsidR="0068595B">
              <w:rPr>
                <w:noProof/>
                <w:webHidden/>
                <w:rtl w:val="0"/>
              </w:rPr>
              <w:instrText xml:space="preserve"> PAGEREF _Toc518387266 \h </w:instrText>
            </w:r>
            <w:r w:rsidR="0068595B">
              <w:rPr>
                <w:noProof/>
                <w:webHidden/>
                <w:rtl w:val="0"/>
              </w:rPr>
            </w:r>
            <w:r w:rsidR="0068595B">
              <w:rPr>
                <w:noProof/>
                <w:webHidden/>
                <w:rtl w:val="0"/>
              </w:rPr>
              <w:fldChar w:fldCharType="separate"/>
            </w:r>
            <w:r w:rsidR="0013797D">
              <w:rPr>
                <w:noProof/>
                <w:webHidden/>
                <w:cs w:val="0"/>
              </w:rPr>
              <w:t>7</w:t>
            </w:r>
            <w:r w:rsidR="0068595B">
              <w:rPr>
                <w:noProof/>
                <w:webHidden/>
                <w:rtl w:val="0"/>
              </w:rPr>
              <w:fldChar w:fldCharType="end"/>
            </w:r>
          </w:hyperlink>
        </w:p>
        <w:p w14:paraId="11C25AD4" w14:textId="77777777" w:rsidR="0068595B" w:rsidRDefault="00DF1359">
          <w:pPr>
            <w:pStyle w:val="TOC1"/>
            <w:tabs>
              <w:tab w:val="right" w:leader="dot" w:pos="8395"/>
            </w:tabs>
            <w:rPr>
              <w:noProof/>
              <w:cs w:val="0"/>
              <w:lang w:val="x-none" w:eastAsia="x-none"/>
            </w:rPr>
          </w:pPr>
          <w:hyperlink w:anchor="_Toc518387267" w:history="1">
            <w:r w:rsidR="0068595B" w:rsidRPr="003E58D4">
              <w:rPr>
                <w:rStyle w:val="Hyperlink"/>
                <w:noProof/>
              </w:rPr>
              <w:t>טלפונים סלולריים</w:t>
            </w:r>
            <w:r w:rsidR="0068595B">
              <w:rPr>
                <w:noProof/>
                <w:webHidden/>
                <w:rtl w:val="0"/>
              </w:rPr>
              <w:tab/>
            </w:r>
            <w:r w:rsidR="0068595B">
              <w:rPr>
                <w:noProof/>
                <w:webHidden/>
                <w:rtl w:val="0"/>
              </w:rPr>
              <w:fldChar w:fldCharType="begin"/>
            </w:r>
            <w:r w:rsidR="0068595B">
              <w:rPr>
                <w:noProof/>
                <w:webHidden/>
                <w:rtl w:val="0"/>
              </w:rPr>
              <w:instrText xml:space="preserve"> PAGEREF _Toc518387267 \h </w:instrText>
            </w:r>
            <w:r w:rsidR="0068595B">
              <w:rPr>
                <w:noProof/>
                <w:webHidden/>
                <w:rtl w:val="0"/>
              </w:rPr>
            </w:r>
            <w:r w:rsidR="0068595B">
              <w:rPr>
                <w:noProof/>
                <w:webHidden/>
                <w:rtl w:val="0"/>
              </w:rPr>
              <w:fldChar w:fldCharType="separate"/>
            </w:r>
            <w:r w:rsidR="0013797D">
              <w:rPr>
                <w:noProof/>
                <w:webHidden/>
                <w:cs w:val="0"/>
              </w:rPr>
              <w:t>8</w:t>
            </w:r>
            <w:r w:rsidR="0068595B">
              <w:rPr>
                <w:noProof/>
                <w:webHidden/>
                <w:rtl w:val="0"/>
              </w:rPr>
              <w:fldChar w:fldCharType="end"/>
            </w:r>
          </w:hyperlink>
        </w:p>
        <w:p w14:paraId="68232385" w14:textId="77777777" w:rsidR="0068595B" w:rsidRDefault="00DF1359">
          <w:pPr>
            <w:pStyle w:val="TOC1"/>
            <w:tabs>
              <w:tab w:val="right" w:leader="dot" w:pos="8395"/>
            </w:tabs>
            <w:rPr>
              <w:noProof/>
              <w:cs w:val="0"/>
              <w:lang w:val="x-none" w:eastAsia="x-none"/>
            </w:rPr>
          </w:pPr>
          <w:hyperlink w:anchor="_Toc518387268" w:history="1">
            <w:r w:rsidR="0068595B" w:rsidRPr="003E58D4">
              <w:rPr>
                <w:rStyle w:val="Hyperlink"/>
                <w:noProof/>
              </w:rPr>
              <w:t>ארוחות</w:t>
            </w:r>
            <w:r w:rsidR="0068595B">
              <w:rPr>
                <w:noProof/>
                <w:webHidden/>
                <w:rtl w:val="0"/>
              </w:rPr>
              <w:tab/>
            </w:r>
            <w:r w:rsidR="0068595B">
              <w:rPr>
                <w:noProof/>
                <w:webHidden/>
                <w:rtl w:val="0"/>
              </w:rPr>
              <w:fldChar w:fldCharType="begin"/>
            </w:r>
            <w:r w:rsidR="0068595B">
              <w:rPr>
                <w:noProof/>
                <w:webHidden/>
                <w:rtl w:val="0"/>
              </w:rPr>
              <w:instrText xml:space="preserve"> PAGEREF _Toc518387268 \h </w:instrText>
            </w:r>
            <w:r w:rsidR="0068595B">
              <w:rPr>
                <w:noProof/>
                <w:webHidden/>
                <w:rtl w:val="0"/>
              </w:rPr>
            </w:r>
            <w:r w:rsidR="0068595B">
              <w:rPr>
                <w:noProof/>
                <w:webHidden/>
                <w:rtl w:val="0"/>
              </w:rPr>
              <w:fldChar w:fldCharType="separate"/>
            </w:r>
            <w:r w:rsidR="0013797D">
              <w:rPr>
                <w:noProof/>
                <w:webHidden/>
                <w:cs w:val="0"/>
              </w:rPr>
              <w:t>8</w:t>
            </w:r>
            <w:r w:rsidR="0068595B">
              <w:rPr>
                <w:noProof/>
                <w:webHidden/>
                <w:rtl w:val="0"/>
              </w:rPr>
              <w:fldChar w:fldCharType="end"/>
            </w:r>
          </w:hyperlink>
        </w:p>
        <w:p w14:paraId="49A8631F" w14:textId="47681C84" w:rsidR="004E0DDA" w:rsidRDefault="00DF1359" w:rsidP="004E0DDA">
          <w:pPr>
            <w:pStyle w:val="TOC1"/>
            <w:tabs>
              <w:tab w:val="right" w:leader="dot" w:pos="8395"/>
            </w:tabs>
            <w:rPr>
              <w:noProof/>
              <w:cs w:val="0"/>
              <w:lang w:val="x-none" w:eastAsia="x-none"/>
            </w:rPr>
          </w:pPr>
          <w:hyperlink w:anchor="_Toc518387269" w:history="1">
            <w:r w:rsidR="004E0DDA">
              <w:rPr>
                <w:rStyle w:val="Hyperlink"/>
                <w:rFonts w:eastAsia="Calibri" w:cs="Arial" w:hint="cs"/>
                <w:noProof/>
              </w:rPr>
              <w:t>חבר מביא חבר</w:t>
            </w:r>
            <w:r w:rsidR="004E0DDA">
              <w:rPr>
                <w:noProof/>
                <w:webHidden/>
                <w:rtl w:val="0"/>
              </w:rPr>
              <w:tab/>
            </w:r>
            <w:r w:rsidR="004E0DDA">
              <w:rPr>
                <w:noProof/>
                <w:webHidden/>
                <w:rtl w:val="0"/>
              </w:rPr>
              <w:fldChar w:fldCharType="begin"/>
            </w:r>
            <w:r w:rsidR="004E0DDA">
              <w:rPr>
                <w:noProof/>
                <w:webHidden/>
                <w:rtl w:val="0"/>
              </w:rPr>
              <w:instrText xml:space="preserve"> PAGEREF _Toc518387269 \h </w:instrText>
            </w:r>
            <w:r w:rsidR="004E0DDA">
              <w:rPr>
                <w:noProof/>
                <w:webHidden/>
                <w:rtl w:val="0"/>
              </w:rPr>
            </w:r>
            <w:r w:rsidR="004E0DDA">
              <w:rPr>
                <w:noProof/>
                <w:webHidden/>
                <w:rtl w:val="0"/>
              </w:rPr>
              <w:fldChar w:fldCharType="separate"/>
            </w:r>
            <w:r w:rsidR="004E0DDA">
              <w:rPr>
                <w:noProof/>
                <w:webHidden/>
                <w:cs w:val="0"/>
              </w:rPr>
              <w:t>8</w:t>
            </w:r>
            <w:r w:rsidR="004E0DDA">
              <w:rPr>
                <w:noProof/>
                <w:webHidden/>
                <w:rtl w:val="0"/>
              </w:rPr>
              <w:fldChar w:fldCharType="end"/>
            </w:r>
          </w:hyperlink>
        </w:p>
        <w:p w14:paraId="2716A179" w14:textId="5BEF7D4B" w:rsidR="0068595B" w:rsidRDefault="00DF1359">
          <w:pPr>
            <w:pStyle w:val="TOC1"/>
            <w:tabs>
              <w:tab w:val="right" w:leader="dot" w:pos="8395"/>
            </w:tabs>
            <w:rPr>
              <w:noProof/>
              <w:cs w:val="0"/>
              <w:lang w:val="x-none" w:eastAsia="x-none"/>
            </w:rPr>
          </w:pPr>
          <w:hyperlink w:anchor="_Toc518387269" w:history="1">
            <w:r w:rsidR="0068595B" w:rsidRPr="003E58D4">
              <w:rPr>
                <w:rStyle w:val="Hyperlink"/>
                <w:rFonts w:eastAsia="Calibri" w:cs="Arial"/>
                <w:noProof/>
              </w:rPr>
              <w:t>פרט ורווחה</w:t>
            </w:r>
            <w:r w:rsidR="0068595B">
              <w:rPr>
                <w:noProof/>
                <w:webHidden/>
                <w:rtl w:val="0"/>
              </w:rPr>
              <w:tab/>
            </w:r>
            <w:r w:rsidR="0068595B">
              <w:rPr>
                <w:noProof/>
                <w:webHidden/>
                <w:rtl w:val="0"/>
              </w:rPr>
              <w:fldChar w:fldCharType="begin"/>
            </w:r>
            <w:r w:rsidR="0068595B">
              <w:rPr>
                <w:noProof/>
                <w:webHidden/>
                <w:rtl w:val="0"/>
              </w:rPr>
              <w:instrText xml:space="preserve"> PAGEREF _Toc518387269 \h </w:instrText>
            </w:r>
            <w:r w:rsidR="0068595B">
              <w:rPr>
                <w:noProof/>
                <w:webHidden/>
                <w:rtl w:val="0"/>
              </w:rPr>
            </w:r>
            <w:r w:rsidR="0068595B">
              <w:rPr>
                <w:noProof/>
                <w:webHidden/>
                <w:rtl w:val="0"/>
              </w:rPr>
              <w:fldChar w:fldCharType="separate"/>
            </w:r>
            <w:r w:rsidR="0013797D">
              <w:rPr>
                <w:noProof/>
                <w:webHidden/>
                <w:cs w:val="0"/>
              </w:rPr>
              <w:t>8</w:t>
            </w:r>
            <w:r w:rsidR="0068595B">
              <w:rPr>
                <w:noProof/>
                <w:webHidden/>
                <w:rtl w:val="0"/>
              </w:rPr>
              <w:fldChar w:fldCharType="end"/>
            </w:r>
          </w:hyperlink>
        </w:p>
        <w:p w14:paraId="2A3D77F9" w14:textId="3CC85874" w:rsidR="0068595B" w:rsidRDefault="00DF1359" w:rsidP="00FA247D">
          <w:pPr>
            <w:pStyle w:val="TOC2"/>
            <w:rPr>
              <w:noProof/>
            </w:rPr>
          </w:pPr>
          <w:hyperlink w:anchor="_Toc518387270" w:history="1">
            <w:r w:rsidR="0068595B" w:rsidRPr="003E58D4">
              <w:rPr>
                <w:rStyle w:val="Hyperlink"/>
                <w:rFonts w:eastAsia="Calibri" w:cs="Arial"/>
                <w:noProof/>
              </w:rPr>
              <w:t>פעילויות רווחה</w:t>
            </w:r>
            <w:r w:rsidR="0068595B">
              <w:rPr>
                <w:noProof/>
                <w:webHidden/>
                <w:rtl w:val="0"/>
              </w:rPr>
              <w:tab/>
            </w:r>
            <w:r w:rsidR="0068595B">
              <w:rPr>
                <w:noProof/>
                <w:webHidden/>
                <w:rtl w:val="0"/>
              </w:rPr>
              <w:fldChar w:fldCharType="begin"/>
            </w:r>
            <w:r w:rsidR="0068595B">
              <w:rPr>
                <w:noProof/>
                <w:webHidden/>
                <w:rtl w:val="0"/>
              </w:rPr>
              <w:instrText xml:space="preserve"> PAGEREF _Toc518387270 \h </w:instrText>
            </w:r>
            <w:r w:rsidR="0068595B">
              <w:rPr>
                <w:noProof/>
                <w:webHidden/>
                <w:rtl w:val="0"/>
              </w:rPr>
            </w:r>
            <w:r w:rsidR="0068595B">
              <w:rPr>
                <w:noProof/>
                <w:webHidden/>
                <w:rtl w:val="0"/>
              </w:rPr>
              <w:fldChar w:fldCharType="separate"/>
            </w:r>
            <w:r w:rsidR="0013797D">
              <w:rPr>
                <w:noProof/>
                <w:webHidden/>
                <w:cs w:val="0"/>
              </w:rPr>
              <w:t>8</w:t>
            </w:r>
            <w:r w:rsidR="0068595B">
              <w:rPr>
                <w:noProof/>
                <w:webHidden/>
                <w:rtl w:val="0"/>
              </w:rPr>
              <w:fldChar w:fldCharType="end"/>
            </w:r>
          </w:hyperlink>
        </w:p>
        <w:p w14:paraId="6CF6254B" w14:textId="44EA2E0A" w:rsidR="00FA39CF" w:rsidRPr="00FA39CF" w:rsidRDefault="00FA39CF" w:rsidP="00FA39CF">
          <w:pPr>
            <w:rPr>
              <w:cs/>
            </w:rPr>
          </w:pPr>
          <w:r>
            <w:rPr>
              <w:rFonts w:hint="cs"/>
              <w:rtl/>
            </w:rPr>
            <w:t>קורסי העשרה .................................................................................................................. 8</w:t>
          </w:r>
        </w:p>
        <w:p w14:paraId="13305D35" w14:textId="046D3AD0" w:rsidR="0068595B" w:rsidRDefault="00DF1359" w:rsidP="00FA247D">
          <w:pPr>
            <w:pStyle w:val="TOC2"/>
            <w:rPr>
              <w:noProof/>
              <w:cs w:val="0"/>
              <w:lang w:val="x-none" w:eastAsia="x-none"/>
            </w:rPr>
          </w:pPr>
          <w:hyperlink w:anchor="_Toc518387271" w:history="1">
            <w:r w:rsidR="0068595B" w:rsidRPr="003E58D4">
              <w:rPr>
                <w:rStyle w:val="Hyperlink"/>
                <w:noProof/>
              </w:rPr>
              <w:t>מתנות</w:t>
            </w:r>
            <w:r w:rsidR="0068595B">
              <w:rPr>
                <w:noProof/>
                <w:webHidden/>
                <w:rtl w:val="0"/>
              </w:rPr>
              <w:tab/>
            </w:r>
            <w:r w:rsidR="00FA39CF">
              <w:rPr>
                <w:rFonts w:hint="cs"/>
                <w:noProof/>
                <w:webHidden/>
              </w:rPr>
              <w:t>9</w:t>
            </w:r>
          </w:hyperlink>
        </w:p>
        <w:p w14:paraId="41747440" w14:textId="77777777" w:rsidR="0068595B" w:rsidRDefault="00DF1359" w:rsidP="00FA247D">
          <w:pPr>
            <w:pStyle w:val="TOC2"/>
            <w:rPr>
              <w:noProof/>
              <w:cs w:val="0"/>
              <w:lang w:val="x-none" w:eastAsia="x-none"/>
            </w:rPr>
          </w:pPr>
          <w:hyperlink w:anchor="_Toc518387272" w:history="1">
            <w:r w:rsidR="0068595B" w:rsidRPr="003E58D4">
              <w:rPr>
                <w:rStyle w:val="Hyperlink"/>
                <w:noProof/>
              </w:rPr>
              <w:t>ביטוח בריאות</w:t>
            </w:r>
            <w:r w:rsidR="0068595B">
              <w:rPr>
                <w:noProof/>
                <w:webHidden/>
                <w:rtl w:val="0"/>
              </w:rPr>
              <w:tab/>
            </w:r>
            <w:r w:rsidR="0068595B">
              <w:rPr>
                <w:noProof/>
                <w:webHidden/>
                <w:rtl w:val="0"/>
              </w:rPr>
              <w:fldChar w:fldCharType="begin"/>
            </w:r>
            <w:r w:rsidR="0068595B">
              <w:rPr>
                <w:noProof/>
                <w:webHidden/>
                <w:rtl w:val="0"/>
              </w:rPr>
              <w:instrText xml:space="preserve"> PAGEREF _Toc518387272 \h </w:instrText>
            </w:r>
            <w:r w:rsidR="0068595B">
              <w:rPr>
                <w:noProof/>
                <w:webHidden/>
                <w:rtl w:val="0"/>
              </w:rPr>
            </w:r>
            <w:r w:rsidR="0068595B">
              <w:rPr>
                <w:noProof/>
                <w:webHidden/>
                <w:rtl w:val="0"/>
              </w:rPr>
              <w:fldChar w:fldCharType="separate"/>
            </w:r>
            <w:r w:rsidR="0013797D">
              <w:rPr>
                <w:noProof/>
                <w:webHidden/>
                <w:cs w:val="0"/>
              </w:rPr>
              <w:t>8</w:t>
            </w:r>
            <w:r w:rsidR="0068595B">
              <w:rPr>
                <w:noProof/>
                <w:webHidden/>
                <w:rtl w:val="0"/>
              </w:rPr>
              <w:fldChar w:fldCharType="end"/>
            </w:r>
          </w:hyperlink>
        </w:p>
        <w:p w14:paraId="2B9C855B" w14:textId="77777777" w:rsidR="0068595B" w:rsidRDefault="00DF1359" w:rsidP="00FA247D">
          <w:pPr>
            <w:pStyle w:val="TOC2"/>
            <w:rPr>
              <w:noProof/>
              <w:cs w:val="0"/>
              <w:lang w:val="x-none" w:eastAsia="x-none"/>
            </w:rPr>
          </w:pPr>
          <w:hyperlink w:anchor="_Toc518387273" w:history="1">
            <w:r w:rsidR="0068595B" w:rsidRPr="003E58D4">
              <w:rPr>
                <w:rStyle w:val="Hyperlink"/>
                <w:noProof/>
              </w:rPr>
              <w:t>עזרה ראשונה</w:t>
            </w:r>
            <w:r w:rsidR="0068595B">
              <w:rPr>
                <w:noProof/>
                <w:webHidden/>
                <w:rtl w:val="0"/>
              </w:rPr>
              <w:tab/>
            </w:r>
            <w:r w:rsidR="0068595B">
              <w:rPr>
                <w:noProof/>
                <w:webHidden/>
                <w:rtl w:val="0"/>
              </w:rPr>
              <w:fldChar w:fldCharType="begin"/>
            </w:r>
            <w:r w:rsidR="0068595B">
              <w:rPr>
                <w:noProof/>
                <w:webHidden/>
                <w:rtl w:val="0"/>
              </w:rPr>
              <w:instrText xml:space="preserve"> PAGEREF _Toc518387273 \h </w:instrText>
            </w:r>
            <w:r w:rsidR="0068595B">
              <w:rPr>
                <w:noProof/>
                <w:webHidden/>
                <w:rtl w:val="0"/>
              </w:rPr>
            </w:r>
            <w:r w:rsidR="0068595B">
              <w:rPr>
                <w:noProof/>
                <w:webHidden/>
                <w:rtl w:val="0"/>
              </w:rPr>
              <w:fldChar w:fldCharType="separate"/>
            </w:r>
            <w:r w:rsidR="0013797D">
              <w:rPr>
                <w:noProof/>
                <w:webHidden/>
                <w:cs w:val="0"/>
              </w:rPr>
              <w:t>9</w:t>
            </w:r>
            <w:r w:rsidR="0068595B">
              <w:rPr>
                <w:noProof/>
                <w:webHidden/>
                <w:rtl w:val="0"/>
              </w:rPr>
              <w:fldChar w:fldCharType="end"/>
            </w:r>
          </w:hyperlink>
        </w:p>
        <w:p w14:paraId="2EB4C030" w14:textId="77777777" w:rsidR="0068595B" w:rsidRDefault="00DF1359" w:rsidP="00FA247D">
          <w:pPr>
            <w:pStyle w:val="TOC2"/>
            <w:rPr>
              <w:noProof/>
              <w:cs w:val="0"/>
              <w:lang w:val="x-none" w:eastAsia="x-none"/>
            </w:rPr>
          </w:pPr>
          <w:hyperlink w:anchor="_Toc518387274" w:history="1">
            <w:r w:rsidR="0068595B" w:rsidRPr="003E58D4">
              <w:rPr>
                <w:rStyle w:val="Hyperlink"/>
                <w:noProof/>
              </w:rPr>
              <w:t>עישון</w:t>
            </w:r>
            <w:r w:rsidR="0068595B">
              <w:rPr>
                <w:noProof/>
                <w:webHidden/>
                <w:rtl w:val="0"/>
              </w:rPr>
              <w:tab/>
            </w:r>
            <w:r w:rsidR="0068595B">
              <w:rPr>
                <w:noProof/>
                <w:webHidden/>
                <w:rtl w:val="0"/>
              </w:rPr>
              <w:fldChar w:fldCharType="begin"/>
            </w:r>
            <w:r w:rsidR="0068595B">
              <w:rPr>
                <w:noProof/>
                <w:webHidden/>
                <w:rtl w:val="0"/>
              </w:rPr>
              <w:instrText xml:space="preserve"> PAGEREF _Toc518387274 \h </w:instrText>
            </w:r>
            <w:r w:rsidR="0068595B">
              <w:rPr>
                <w:noProof/>
                <w:webHidden/>
                <w:rtl w:val="0"/>
              </w:rPr>
            </w:r>
            <w:r w:rsidR="0068595B">
              <w:rPr>
                <w:noProof/>
                <w:webHidden/>
                <w:rtl w:val="0"/>
              </w:rPr>
              <w:fldChar w:fldCharType="separate"/>
            </w:r>
            <w:r w:rsidR="0013797D">
              <w:rPr>
                <w:noProof/>
                <w:webHidden/>
                <w:cs w:val="0"/>
              </w:rPr>
              <w:t>9</w:t>
            </w:r>
            <w:r w:rsidR="0068595B">
              <w:rPr>
                <w:noProof/>
                <w:webHidden/>
                <w:rtl w:val="0"/>
              </w:rPr>
              <w:fldChar w:fldCharType="end"/>
            </w:r>
          </w:hyperlink>
        </w:p>
        <w:p w14:paraId="673DB9E4" w14:textId="09296B9E" w:rsidR="0068595B" w:rsidRPr="004E0DDA" w:rsidRDefault="0013797D" w:rsidP="004E0DDA">
          <w:pPr>
            <w:pStyle w:val="TOC2"/>
            <w:rPr>
              <w:noProof/>
              <w:cs w:val="0"/>
            </w:rPr>
          </w:pPr>
          <w:r>
            <w:rPr>
              <w:rFonts w:hint="cs"/>
              <w:noProof/>
            </w:rPr>
            <w:t>איכות הסביבה ................................................................................................................  9</w:t>
          </w:r>
          <w:r>
            <w:rPr>
              <w:noProof/>
            </w:rPr>
            <w:br/>
          </w:r>
          <w:hyperlink w:anchor="_Toc518387275" w:history="1">
            <w:r w:rsidR="0068595B" w:rsidRPr="003E58D4">
              <w:rPr>
                <w:rStyle w:val="Hyperlink"/>
                <w:rFonts w:eastAsia="Calibri" w:cs="Arial"/>
                <w:noProof/>
              </w:rPr>
              <w:t>הטרדה מינית</w:t>
            </w:r>
            <w:r w:rsidR="0068595B">
              <w:rPr>
                <w:noProof/>
                <w:webHidden/>
                <w:rtl w:val="0"/>
              </w:rPr>
              <w:tab/>
            </w:r>
            <w:r w:rsidR="0068595B">
              <w:rPr>
                <w:noProof/>
                <w:webHidden/>
                <w:rtl w:val="0"/>
              </w:rPr>
              <w:fldChar w:fldCharType="begin"/>
            </w:r>
            <w:r w:rsidR="0068595B">
              <w:rPr>
                <w:noProof/>
                <w:webHidden/>
                <w:rtl w:val="0"/>
              </w:rPr>
              <w:instrText xml:space="preserve"> PAGEREF _Toc518387275 \h </w:instrText>
            </w:r>
            <w:r w:rsidR="0068595B">
              <w:rPr>
                <w:noProof/>
                <w:webHidden/>
                <w:rtl w:val="0"/>
              </w:rPr>
            </w:r>
            <w:r w:rsidR="0068595B">
              <w:rPr>
                <w:noProof/>
                <w:webHidden/>
                <w:rtl w:val="0"/>
              </w:rPr>
              <w:fldChar w:fldCharType="separate"/>
            </w:r>
            <w:r>
              <w:rPr>
                <w:noProof/>
                <w:webHidden/>
                <w:cs w:val="0"/>
              </w:rPr>
              <w:t>9</w:t>
            </w:r>
            <w:r w:rsidR="0068595B">
              <w:rPr>
                <w:noProof/>
                <w:webHidden/>
                <w:rtl w:val="0"/>
              </w:rPr>
              <w:fldChar w:fldCharType="end"/>
            </w:r>
          </w:hyperlink>
        </w:p>
        <w:p w14:paraId="46115278" w14:textId="77777777" w:rsidR="0068595B" w:rsidRDefault="00DF1359">
          <w:pPr>
            <w:pStyle w:val="TOC1"/>
            <w:tabs>
              <w:tab w:val="right" w:leader="dot" w:pos="8395"/>
            </w:tabs>
            <w:rPr>
              <w:noProof/>
              <w:cs w:val="0"/>
              <w:lang w:val="x-none" w:eastAsia="x-none"/>
            </w:rPr>
          </w:pPr>
          <w:hyperlink w:anchor="_Toc518387276" w:history="1">
            <w:r w:rsidR="0068595B" w:rsidRPr="003E58D4">
              <w:rPr>
                <w:rStyle w:val="Hyperlink"/>
                <w:noProof/>
              </w:rPr>
              <w:t>הגנה על נכסי החברה</w:t>
            </w:r>
            <w:r w:rsidR="0068595B">
              <w:rPr>
                <w:noProof/>
                <w:webHidden/>
                <w:rtl w:val="0"/>
              </w:rPr>
              <w:tab/>
            </w:r>
            <w:r w:rsidR="0068595B">
              <w:rPr>
                <w:noProof/>
                <w:webHidden/>
                <w:rtl w:val="0"/>
              </w:rPr>
              <w:fldChar w:fldCharType="begin"/>
            </w:r>
            <w:r w:rsidR="0068595B">
              <w:rPr>
                <w:noProof/>
                <w:webHidden/>
                <w:rtl w:val="0"/>
              </w:rPr>
              <w:instrText xml:space="preserve"> PAGEREF _Toc518387276 \h </w:instrText>
            </w:r>
            <w:r w:rsidR="0068595B">
              <w:rPr>
                <w:noProof/>
                <w:webHidden/>
                <w:rtl w:val="0"/>
              </w:rPr>
            </w:r>
            <w:r w:rsidR="0068595B">
              <w:rPr>
                <w:noProof/>
                <w:webHidden/>
                <w:rtl w:val="0"/>
              </w:rPr>
              <w:fldChar w:fldCharType="separate"/>
            </w:r>
            <w:r w:rsidR="0013797D">
              <w:rPr>
                <w:noProof/>
                <w:webHidden/>
                <w:cs w:val="0"/>
              </w:rPr>
              <w:t>10</w:t>
            </w:r>
            <w:r w:rsidR="0068595B">
              <w:rPr>
                <w:noProof/>
                <w:webHidden/>
                <w:rtl w:val="0"/>
              </w:rPr>
              <w:fldChar w:fldCharType="end"/>
            </w:r>
          </w:hyperlink>
        </w:p>
        <w:p w14:paraId="21959BFD" w14:textId="77777777" w:rsidR="0068595B" w:rsidRDefault="00DF1359">
          <w:pPr>
            <w:pStyle w:val="TOC1"/>
            <w:tabs>
              <w:tab w:val="right" w:leader="dot" w:pos="8395"/>
            </w:tabs>
            <w:rPr>
              <w:noProof/>
              <w:cs w:val="0"/>
              <w:lang w:val="x-none" w:eastAsia="x-none"/>
            </w:rPr>
          </w:pPr>
          <w:hyperlink w:anchor="_Toc518387277" w:history="1">
            <w:r w:rsidR="0068595B" w:rsidRPr="003E58D4">
              <w:rPr>
                <w:rStyle w:val="Hyperlink"/>
                <w:noProof/>
              </w:rPr>
              <w:t>נספח א- תקנון למניעת הטרדה מינית</w:t>
            </w:r>
            <w:r w:rsidR="0068595B">
              <w:rPr>
                <w:noProof/>
                <w:webHidden/>
                <w:rtl w:val="0"/>
              </w:rPr>
              <w:tab/>
            </w:r>
            <w:r w:rsidR="0068595B">
              <w:rPr>
                <w:noProof/>
                <w:webHidden/>
                <w:rtl w:val="0"/>
              </w:rPr>
              <w:fldChar w:fldCharType="begin"/>
            </w:r>
            <w:r w:rsidR="0068595B">
              <w:rPr>
                <w:noProof/>
                <w:webHidden/>
                <w:rtl w:val="0"/>
              </w:rPr>
              <w:instrText xml:space="preserve"> PAGEREF _Toc518387277 \h </w:instrText>
            </w:r>
            <w:r w:rsidR="0068595B">
              <w:rPr>
                <w:noProof/>
                <w:webHidden/>
                <w:rtl w:val="0"/>
              </w:rPr>
            </w:r>
            <w:r w:rsidR="0068595B">
              <w:rPr>
                <w:noProof/>
                <w:webHidden/>
                <w:rtl w:val="0"/>
              </w:rPr>
              <w:fldChar w:fldCharType="separate"/>
            </w:r>
            <w:r w:rsidR="0013797D">
              <w:rPr>
                <w:noProof/>
                <w:webHidden/>
                <w:cs w:val="0"/>
              </w:rPr>
              <w:t>12</w:t>
            </w:r>
            <w:r w:rsidR="0068595B">
              <w:rPr>
                <w:noProof/>
                <w:webHidden/>
                <w:rtl w:val="0"/>
              </w:rPr>
              <w:fldChar w:fldCharType="end"/>
            </w:r>
          </w:hyperlink>
        </w:p>
        <w:p w14:paraId="038DFCF3" w14:textId="77777777" w:rsidR="0068595B" w:rsidRDefault="00DF1359">
          <w:pPr>
            <w:pStyle w:val="TOC1"/>
            <w:tabs>
              <w:tab w:val="right" w:leader="dot" w:pos="8395"/>
            </w:tabs>
            <w:rPr>
              <w:noProof/>
              <w:cs w:val="0"/>
              <w:lang w:val="x-none" w:eastAsia="x-none"/>
            </w:rPr>
          </w:pPr>
          <w:hyperlink w:anchor="_Toc518387278" w:history="1">
            <w:r w:rsidR="0068595B" w:rsidRPr="003E58D4">
              <w:rPr>
                <w:rStyle w:val="Hyperlink"/>
                <w:noProof/>
              </w:rPr>
              <w:t>נספח ב'- טפסים</w:t>
            </w:r>
            <w:r w:rsidR="0068595B">
              <w:rPr>
                <w:noProof/>
                <w:webHidden/>
                <w:rtl w:val="0"/>
              </w:rPr>
              <w:tab/>
            </w:r>
            <w:r w:rsidR="0068595B">
              <w:rPr>
                <w:noProof/>
                <w:webHidden/>
                <w:rtl w:val="0"/>
              </w:rPr>
              <w:fldChar w:fldCharType="begin"/>
            </w:r>
            <w:r w:rsidR="0068595B">
              <w:rPr>
                <w:noProof/>
                <w:webHidden/>
                <w:rtl w:val="0"/>
              </w:rPr>
              <w:instrText xml:space="preserve"> PAGEREF _Toc518387278 \h </w:instrText>
            </w:r>
            <w:r w:rsidR="0068595B">
              <w:rPr>
                <w:noProof/>
                <w:webHidden/>
                <w:rtl w:val="0"/>
              </w:rPr>
            </w:r>
            <w:r w:rsidR="0068595B">
              <w:rPr>
                <w:noProof/>
                <w:webHidden/>
                <w:rtl w:val="0"/>
              </w:rPr>
              <w:fldChar w:fldCharType="separate"/>
            </w:r>
            <w:r w:rsidR="0013797D">
              <w:rPr>
                <w:noProof/>
                <w:webHidden/>
                <w:cs w:val="0"/>
              </w:rPr>
              <w:t>13</w:t>
            </w:r>
            <w:r w:rsidR="0068595B">
              <w:rPr>
                <w:noProof/>
                <w:webHidden/>
                <w:rtl w:val="0"/>
              </w:rPr>
              <w:fldChar w:fldCharType="end"/>
            </w:r>
          </w:hyperlink>
        </w:p>
        <w:p w14:paraId="792DA70D" w14:textId="77777777" w:rsidR="00F52C4B" w:rsidRPr="00242951" w:rsidRDefault="00DD272D" w:rsidP="0013797D">
          <w:pPr>
            <w:tabs>
              <w:tab w:val="left" w:pos="992"/>
            </w:tabs>
            <w:rPr>
              <w:rFonts w:cs="Arial"/>
              <w:rtl/>
              <w:lang w:val="he-IL"/>
            </w:rPr>
          </w:pPr>
          <w:r w:rsidRPr="001D14FB">
            <w:rPr>
              <w:b/>
              <w:bCs/>
              <w:sz w:val="26"/>
              <w:szCs w:val="26"/>
              <w:lang w:val="he-IL"/>
            </w:rPr>
            <w:fldChar w:fldCharType="end"/>
          </w:r>
        </w:p>
      </w:sdtContent>
    </w:sdt>
    <w:bookmarkStart w:id="0" w:name="_Toc354050585" w:displacedByCustomXml="prev"/>
    <w:p w14:paraId="676EA770" w14:textId="3B064703" w:rsidR="00CB2133" w:rsidRPr="00CB2133" w:rsidRDefault="00CB2133" w:rsidP="0067187B">
      <w:pPr>
        <w:pStyle w:val="Heading1"/>
        <w:bidi/>
        <w:rPr>
          <w:rtl/>
        </w:rPr>
      </w:pPr>
      <w:bookmarkStart w:id="1" w:name="_Toc518387246"/>
      <w:r w:rsidRPr="00CB2133">
        <w:rPr>
          <w:rFonts w:hint="cs"/>
          <w:rtl/>
        </w:rPr>
        <w:lastRenderedPageBreak/>
        <w:t xml:space="preserve">אודות קבוצת </w:t>
      </w:r>
      <w:bookmarkEnd w:id="0"/>
      <w:bookmarkEnd w:id="1"/>
    </w:p>
    <w:p w14:paraId="4FB11074" w14:textId="77777777" w:rsidR="00B82994" w:rsidRDefault="00B82994" w:rsidP="004D1B53">
      <w:pPr>
        <w:pStyle w:val="Heading1"/>
        <w:bidi/>
        <w:rPr>
          <w:rtl/>
        </w:rPr>
      </w:pPr>
      <w:bookmarkStart w:id="2" w:name="_Toc354050586"/>
    </w:p>
    <w:p w14:paraId="56D11545" w14:textId="77777777" w:rsidR="00CB2133" w:rsidRPr="00C155BD" w:rsidRDefault="00CB2133" w:rsidP="00B82994">
      <w:pPr>
        <w:pStyle w:val="Heading1"/>
        <w:bidi/>
        <w:rPr>
          <w:rtl/>
        </w:rPr>
      </w:pPr>
      <w:bookmarkStart w:id="3" w:name="_Toc518387247"/>
      <w:r w:rsidRPr="00CB2133">
        <w:rPr>
          <w:rFonts w:hint="cs"/>
          <w:rtl/>
        </w:rPr>
        <w:t>כללי אתיקה</w:t>
      </w:r>
      <w:bookmarkEnd w:id="2"/>
      <w:bookmarkEnd w:id="3"/>
      <w:r w:rsidRPr="00C155BD">
        <w:rPr>
          <w:rFonts w:hint="cs"/>
          <w:rtl/>
        </w:rPr>
        <w:t xml:space="preserve">                                 </w:t>
      </w:r>
    </w:p>
    <w:p w14:paraId="2E29DDD2" w14:textId="4F81C9C3" w:rsidR="00CB2133" w:rsidRDefault="00A54B2E" w:rsidP="00CB2133">
      <w:pPr>
        <w:pStyle w:val="BodyText"/>
        <w:bidi/>
        <w:rPr>
          <w:rFonts w:ascii="Arial" w:hAnsi="Arial"/>
          <w:rtl/>
        </w:rPr>
      </w:pPr>
      <w:r>
        <w:rPr>
          <w:rFonts w:ascii="Arial" w:hAnsi="Arial" w:hint="cs"/>
          <w:rtl/>
        </w:rPr>
        <w:t>בחברה</w:t>
      </w:r>
      <w:r w:rsidR="00CB2133">
        <w:rPr>
          <w:rFonts w:ascii="Arial" w:hAnsi="Arial"/>
          <w:rtl/>
        </w:rPr>
        <w:t xml:space="preserve"> אנו שומרים על כללי מוסר גבוהים, הוגנות והגינות ביחסים שבין החברה לעובדיה</w:t>
      </w:r>
      <w:r w:rsidR="00CB2133">
        <w:rPr>
          <w:rFonts w:ascii="Arial" w:hAnsi="Arial"/>
        </w:rPr>
        <w:t>,</w:t>
      </w:r>
      <w:r w:rsidR="00CB2133">
        <w:rPr>
          <w:rFonts w:ascii="Arial" w:hAnsi="Arial"/>
          <w:rtl/>
        </w:rPr>
        <w:t xml:space="preserve"> תוך הקפדה על מספר כללי התנהגות בסיסיים:</w:t>
      </w:r>
    </w:p>
    <w:p w14:paraId="172F8E65" w14:textId="77777777" w:rsidR="00CB2133" w:rsidRDefault="00CB2133" w:rsidP="00CB2133">
      <w:pPr>
        <w:pStyle w:val="BodyText"/>
        <w:numPr>
          <w:ilvl w:val="0"/>
          <w:numId w:val="4"/>
        </w:numPr>
        <w:bidi/>
        <w:spacing w:after="0"/>
        <w:rPr>
          <w:rFonts w:ascii="Arial" w:hAnsi="Arial"/>
        </w:rPr>
      </w:pPr>
      <w:r>
        <w:rPr>
          <w:rFonts w:ascii="Arial" w:hAnsi="Arial"/>
          <w:rtl/>
        </w:rPr>
        <w:t>אמון הדדי בין החברה והעובדים ודווח אמת כתנאי לקיום יחסי עבודה הוגנים.</w:t>
      </w:r>
    </w:p>
    <w:p w14:paraId="167668A6" w14:textId="77777777" w:rsidR="00CB2133" w:rsidRDefault="00CB2133" w:rsidP="00CB2133">
      <w:pPr>
        <w:pStyle w:val="BodyText"/>
        <w:numPr>
          <w:ilvl w:val="0"/>
          <w:numId w:val="4"/>
        </w:numPr>
        <w:bidi/>
        <w:spacing w:after="0"/>
        <w:rPr>
          <w:rFonts w:ascii="Arial" w:hAnsi="Arial"/>
        </w:rPr>
      </w:pPr>
      <w:r>
        <w:rPr>
          <w:rFonts w:ascii="Arial" w:hAnsi="Arial"/>
          <w:rtl/>
        </w:rPr>
        <w:t>שימוש מושכל וסביר של העובדים במשאבי החברה (טלפונים, אינטרנט וכו').</w:t>
      </w:r>
    </w:p>
    <w:p w14:paraId="5799655F" w14:textId="77777777" w:rsidR="00CB2133" w:rsidRDefault="00CB2133" w:rsidP="00CB2133">
      <w:pPr>
        <w:pStyle w:val="BodyText"/>
        <w:numPr>
          <w:ilvl w:val="0"/>
          <w:numId w:val="4"/>
        </w:numPr>
        <w:bidi/>
        <w:spacing w:after="0"/>
        <w:rPr>
          <w:rFonts w:ascii="Arial" w:hAnsi="Arial"/>
        </w:rPr>
      </w:pPr>
      <w:r>
        <w:rPr>
          <w:rFonts w:ascii="Arial" w:hAnsi="Arial"/>
          <w:rtl/>
        </w:rPr>
        <w:t>אי שימוש במידע או בנכסי החברה לקידום עניינים פרטיים ואישיים.</w:t>
      </w:r>
    </w:p>
    <w:p w14:paraId="32D2C8C7" w14:textId="77777777" w:rsidR="00CB2133" w:rsidRDefault="00CB2133" w:rsidP="00CB2133">
      <w:pPr>
        <w:pStyle w:val="BodyText"/>
        <w:numPr>
          <w:ilvl w:val="0"/>
          <w:numId w:val="4"/>
        </w:numPr>
        <w:bidi/>
        <w:spacing w:after="0"/>
        <w:rPr>
          <w:rFonts w:ascii="Arial" w:hAnsi="Arial"/>
        </w:rPr>
      </w:pPr>
      <w:r>
        <w:rPr>
          <w:rFonts w:ascii="Arial" w:hAnsi="Arial"/>
          <w:rtl/>
        </w:rPr>
        <w:t>הקפדה על צנעת הפרט ושמירה על סודיות מוחלטת בכל הנוגע למידע אישי ומקצועי. החברה מצפה מכל עובדיה לנהוג בהתאם אחד כלפי השני.</w:t>
      </w:r>
    </w:p>
    <w:p w14:paraId="5B6D36E9" w14:textId="77777777" w:rsidR="00CB2133" w:rsidRDefault="00CB2133" w:rsidP="00CB2133">
      <w:pPr>
        <w:pStyle w:val="BodyText"/>
        <w:bidi/>
        <w:spacing w:after="0"/>
        <w:ind w:left="709" w:hanging="709"/>
        <w:rPr>
          <w:rFonts w:ascii="Arial" w:hAnsi="Arial"/>
          <w:rtl/>
        </w:rPr>
      </w:pPr>
    </w:p>
    <w:p w14:paraId="07E06077" w14:textId="77777777" w:rsidR="00CB2133" w:rsidRDefault="00CB2133" w:rsidP="00BD1518">
      <w:pPr>
        <w:rPr>
          <w:rtl/>
        </w:rPr>
      </w:pPr>
    </w:p>
    <w:p w14:paraId="45E16436" w14:textId="77777777" w:rsidR="00CB2133" w:rsidRDefault="00CB2133" w:rsidP="00BD1518">
      <w:pPr>
        <w:rPr>
          <w:rtl/>
        </w:rPr>
      </w:pPr>
    </w:p>
    <w:p w14:paraId="72CE412F" w14:textId="77777777" w:rsidR="00CB2133" w:rsidRDefault="00CB2133" w:rsidP="00BD1518">
      <w:pPr>
        <w:rPr>
          <w:rtl/>
        </w:rPr>
      </w:pPr>
    </w:p>
    <w:p w14:paraId="6DA7928B" w14:textId="77777777" w:rsidR="00CB2133" w:rsidRDefault="00CB2133" w:rsidP="00BD1518">
      <w:pPr>
        <w:rPr>
          <w:rtl/>
        </w:rPr>
      </w:pPr>
    </w:p>
    <w:p w14:paraId="50ADE30B" w14:textId="77777777" w:rsidR="00CB2133" w:rsidRDefault="00CB2133" w:rsidP="00BD1518">
      <w:pPr>
        <w:rPr>
          <w:rtl/>
        </w:rPr>
      </w:pPr>
    </w:p>
    <w:p w14:paraId="39EC0346" w14:textId="77777777" w:rsidR="00CB2133" w:rsidRPr="00C155BD" w:rsidRDefault="00CB2133" w:rsidP="00BD1518"/>
    <w:p w14:paraId="2E466BF3" w14:textId="77777777" w:rsidR="00871329" w:rsidRDefault="00871329">
      <w:pPr>
        <w:bidi w:val="0"/>
        <w:rPr>
          <w:rFonts w:ascii="Cambria" w:eastAsia="Times New Roman" w:hAnsi="Cambria"/>
          <w:b/>
          <w:bCs/>
          <w:color w:val="C00000"/>
          <w:kern w:val="32"/>
          <w:sz w:val="32"/>
          <w:u w:val="single"/>
          <w:rtl/>
        </w:rPr>
      </w:pPr>
      <w:bookmarkStart w:id="4" w:name="_Toc354050587"/>
      <w:r>
        <w:rPr>
          <w:rtl/>
        </w:rPr>
        <w:br w:type="page"/>
      </w:r>
    </w:p>
    <w:p w14:paraId="5EA802BF" w14:textId="77777777" w:rsidR="009C6F30" w:rsidRDefault="009C6F30" w:rsidP="004D1B53">
      <w:pPr>
        <w:pStyle w:val="Heading1"/>
        <w:bidi/>
        <w:rPr>
          <w:rtl/>
        </w:rPr>
      </w:pPr>
      <w:bookmarkStart w:id="5" w:name="_Toc518387248"/>
      <w:r w:rsidRPr="009C6F30">
        <w:rPr>
          <w:rFonts w:hint="cs"/>
          <w:rtl/>
        </w:rPr>
        <w:lastRenderedPageBreak/>
        <w:t>שעות העבודה</w:t>
      </w:r>
      <w:bookmarkEnd w:id="4"/>
      <w:bookmarkEnd w:id="5"/>
    </w:p>
    <w:p w14:paraId="6E7E3F70" w14:textId="529D0881" w:rsidR="00103DDC" w:rsidRDefault="00DA016C" w:rsidP="00103DDC">
      <w:pPr>
        <w:rPr>
          <w:rFonts w:ascii="Arial" w:hAnsi="Arial" w:cs="Arial"/>
        </w:rPr>
      </w:pPr>
      <w:r>
        <w:rPr>
          <w:rFonts w:ascii="Arial" w:hAnsi="Arial"/>
          <w:rtl/>
        </w:rPr>
        <w:t>שבוע העבודה הינו בן 5 ימים, שעות העבודה</w:t>
      </w:r>
      <w:r>
        <w:rPr>
          <w:rFonts w:ascii="Arial" w:hAnsi="Arial" w:hint="cs"/>
          <w:rtl/>
        </w:rPr>
        <w:t>-</w:t>
      </w:r>
      <w:r>
        <w:rPr>
          <w:rFonts w:ascii="Arial" w:hAnsi="Arial"/>
          <w:rtl/>
        </w:rPr>
        <w:t xml:space="preserve"> </w:t>
      </w:r>
      <w:r w:rsidR="00037D74">
        <w:rPr>
          <w:rFonts w:ascii="Arial" w:hAnsi="Arial" w:hint="cs"/>
          <w:rtl/>
        </w:rPr>
        <w:t>בהתאם לדין ו</w:t>
      </w:r>
      <w:r>
        <w:rPr>
          <w:rFonts w:ascii="Arial" w:hAnsi="Arial"/>
          <w:rtl/>
        </w:rPr>
        <w:t>בתיאום עם הממונה</w:t>
      </w:r>
      <w:r>
        <w:rPr>
          <w:rFonts w:ascii="Arial" w:hAnsi="Arial" w:hint="cs"/>
          <w:rtl/>
        </w:rPr>
        <w:t>.</w:t>
      </w:r>
      <w:r w:rsidR="009C6F30">
        <w:rPr>
          <w:rFonts w:ascii="Arial" w:hAnsi="Arial"/>
          <w:rtl/>
        </w:rPr>
        <w:br/>
      </w:r>
      <w:r>
        <w:rPr>
          <w:rFonts w:ascii="Arial" w:hAnsi="Arial"/>
          <w:rtl/>
        </w:rPr>
        <w:t>במסגרת שעות העבודה כלולה הפסקת צהרים בת 30 דקות.</w:t>
      </w:r>
      <w:r w:rsidR="00871329">
        <w:rPr>
          <w:rFonts w:ascii="Arial" w:hAnsi="Arial"/>
          <w:rtl/>
        </w:rPr>
        <w:br/>
      </w:r>
      <w:bookmarkStart w:id="6" w:name="_Toc416406799"/>
      <w:bookmarkStart w:id="7" w:name="_Toc518387249"/>
      <w:r w:rsidR="00103DDC">
        <w:rPr>
          <w:rFonts w:ascii="Arial" w:hAnsi="Arial" w:cs="Arial" w:hint="cs"/>
          <w:rtl/>
        </w:rPr>
        <w:t>בהתאם לצו ההרחבה ל</w:t>
      </w:r>
      <w:r w:rsidR="001920EA">
        <w:rPr>
          <w:rFonts w:ascii="Arial" w:hAnsi="Arial" w:cs="Arial"/>
          <w:rtl/>
        </w:rPr>
        <w:t xml:space="preserve">קיצור שבוע העבודה </w:t>
      </w:r>
      <w:r w:rsidR="00103DDC">
        <w:rPr>
          <w:rFonts w:ascii="Arial" w:hAnsi="Arial" w:cs="Arial" w:hint="cs"/>
          <w:rtl/>
        </w:rPr>
        <w:t>הוחלט להפחית</w:t>
      </w:r>
      <w:r w:rsidR="001920EA">
        <w:rPr>
          <w:rFonts w:ascii="Arial" w:hAnsi="Arial" w:cs="Arial"/>
          <w:rtl/>
        </w:rPr>
        <w:t xml:space="preserve"> תקן יום העבודה למשרה מל</w:t>
      </w:r>
      <w:r w:rsidR="00103DDC">
        <w:rPr>
          <w:rFonts w:ascii="Arial" w:hAnsi="Arial" w:cs="Arial"/>
          <w:rtl/>
        </w:rPr>
        <w:t>אה ביום חמישי ל- 7.6 שעות עבודה</w:t>
      </w:r>
      <w:r w:rsidR="00103DDC">
        <w:rPr>
          <w:rFonts w:ascii="Arial" w:hAnsi="Arial" w:cs="Arial" w:hint="cs"/>
          <w:rtl/>
        </w:rPr>
        <w:t xml:space="preserve">. </w:t>
      </w:r>
      <w:r w:rsidR="00103DDC">
        <w:rPr>
          <w:rFonts w:ascii="Arial" w:hAnsi="Arial" w:cs="Arial"/>
          <w:rtl/>
        </w:rPr>
        <w:t>נבהיר כי אין בכך כדי לשנות את מתכונת העבודה הגמישה המקובלת בחברה, והכל בהתאם לצרכי העבודה.</w:t>
      </w:r>
    </w:p>
    <w:p w14:paraId="7C5494A9" w14:textId="77777777" w:rsidR="001920EA" w:rsidRDefault="00103DDC" w:rsidP="00103DDC">
      <w:pPr>
        <w:rPr>
          <w:rFonts w:ascii="Arial" w:hAnsi="Arial" w:cs="Arial"/>
          <w:rtl/>
        </w:rPr>
      </w:pPr>
      <w:r>
        <w:rPr>
          <w:rFonts w:ascii="Arial" w:hAnsi="Arial" w:cs="Arial"/>
          <w:rtl/>
        </w:rPr>
        <w:t>בנוסף, עבודה מעבר לתקן האמור ביום הקצר תכלל במסגרת הגמול הגלובאלי לשעות נוספות (בהתאם להסכם העסקה עמך), והכל בהתאם לצרכי העבודה</w:t>
      </w:r>
    </w:p>
    <w:p w14:paraId="53D803AA" w14:textId="77777777" w:rsidR="00DA016C" w:rsidRDefault="00DA016C" w:rsidP="001920EA">
      <w:pPr>
        <w:rPr>
          <w:rFonts w:ascii="Arial" w:hAnsi="Arial"/>
          <w:rtl/>
        </w:rPr>
      </w:pPr>
      <w:r w:rsidRPr="004D1B53">
        <w:rPr>
          <w:rStyle w:val="Heading1Char"/>
          <w:rFonts w:eastAsiaTheme="minorEastAsia" w:hint="cs"/>
          <w:rtl/>
        </w:rPr>
        <w:t>דיווח נוכחות</w:t>
      </w:r>
      <w:bookmarkEnd w:id="6"/>
      <w:bookmarkEnd w:id="7"/>
      <w:r w:rsidRPr="00C155BD">
        <w:rPr>
          <w:rFonts w:hint="cs"/>
          <w:rtl/>
        </w:rPr>
        <w:br/>
      </w:r>
      <w:r>
        <w:rPr>
          <w:rFonts w:ascii="Arial" w:hAnsi="Arial"/>
          <w:rtl/>
        </w:rPr>
        <w:t xml:space="preserve">דיווח שעות הנוכחות יתבצע ע"י כל עובד באמצעות </w:t>
      </w:r>
      <w:r>
        <w:rPr>
          <w:rFonts w:ascii="Arial" w:hAnsi="Arial" w:hint="cs"/>
          <w:rtl/>
        </w:rPr>
        <w:t xml:space="preserve">טופס דיווח למחלקת הכספים בחברה (למעט משרות אמון). כל עובד מתבקש להודיע במייל לגבי חופשה מתוכננת מראש, </w:t>
      </w:r>
      <w:r w:rsidR="00B60BD7">
        <w:rPr>
          <w:rFonts w:ascii="Arial" w:hAnsi="Arial" w:hint="cs"/>
          <w:rtl/>
        </w:rPr>
        <w:t xml:space="preserve">לממונה הישיר שלו, </w:t>
      </w:r>
      <w:r>
        <w:rPr>
          <w:rFonts w:ascii="Arial" w:hAnsi="Arial" w:hint="cs"/>
          <w:rtl/>
        </w:rPr>
        <w:t>למזכירת קבוצת הכספים ולחשבת השכר בקבוצה, ולמנהל</w:t>
      </w:r>
      <w:r w:rsidR="00B34AB5">
        <w:rPr>
          <w:rFonts w:ascii="Arial" w:hAnsi="Arial" w:hint="cs"/>
          <w:rtl/>
        </w:rPr>
        <w:t>ת</w:t>
      </w:r>
      <w:r>
        <w:rPr>
          <w:rFonts w:ascii="Arial" w:hAnsi="Arial" w:hint="cs"/>
          <w:rtl/>
        </w:rPr>
        <w:t xml:space="preserve"> משאבי אנוש.</w:t>
      </w:r>
    </w:p>
    <w:p w14:paraId="21117CBB" w14:textId="05398940" w:rsidR="00B8313D" w:rsidRPr="009C6F30" w:rsidRDefault="00B8313D" w:rsidP="001920EA">
      <w:pPr>
        <w:rPr>
          <w:rtl/>
        </w:rPr>
      </w:pPr>
      <w:r w:rsidRPr="00B8313D">
        <w:rPr>
          <w:rStyle w:val="Heading1Char"/>
          <w:rFonts w:eastAsiaTheme="minorEastAsia" w:hint="cs"/>
          <w:rtl/>
        </w:rPr>
        <w:t>קבוצת ווטסאפ</w:t>
      </w:r>
      <w:r>
        <w:rPr>
          <w:rFonts w:ascii="Arial" w:hAnsi="Arial"/>
          <w:rtl/>
        </w:rPr>
        <w:br/>
      </w:r>
      <w:r>
        <w:rPr>
          <w:rFonts w:ascii="Arial" w:hAnsi="Arial" w:hint="cs"/>
          <w:rtl/>
        </w:rPr>
        <w:t>קיימת קבוצת ווסטאפ מיוחדת לעדכונים חריגים במידת הצורך, בה רק האדמינים יכולים לשלוח הודעות. אנא וודא/י שאת מתווספת לקבוצה</w:t>
      </w:r>
      <w:r w:rsidR="00C17EA6">
        <w:rPr>
          <w:rFonts w:ascii="Arial" w:hAnsi="Arial" w:hint="cs"/>
          <w:rtl/>
        </w:rPr>
        <w:t>.</w:t>
      </w:r>
    </w:p>
    <w:p w14:paraId="36EAE1F5" w14:textId="77777777" w:rsidR="009C6F30" w:rsidRPr="009C6F30" w:rsidRDefault="00DA016C" w:rsidP="004D1B53">
      <w:pPr>
        <w:pStyle w:val="Heading1"/>
        <w:bidi/>
        <w:rPr>
          <w:rtl/>
        </w:rPr>
      </w:pPr>
      <w:bookmarkStart w:id="8" w:name="_Toc354050588"/>
      <w:bookmarkStart w:id="9" w:name="_Toc518387250"/>
      <w:r>
        <w:rPr>
          <w:rFonts w:hint="cs"/>
          <w:rtl/>
        </w:rPr>
        <w:t>חופשות</w:t>
      </w:r>
      <w:bookmarkEnd w:id="8"/>
      <w:bookmarkEnd w:id="9"/>
    </w:p>
    <w:p w14:paraId="6BEB4D8A" w14:textId="77777777" w:rsidR="00DA016C" w:rsidRDefault="00DA016C" w:rsidP="00B034F7">
      <w:pPr>
        <w:pStyle w:val="Heading2"/>
      </w:pPr>
      <w:bookmarkStart w:id="10" w:name="_Toc518387251"/>
      <w:r>
        <w:rPr>
          <w:rFonts w:hint="cs"/>
          <w:rtl/>
        </w:rPr>
        <w:t>חופשה שנתית</w:t>
      </w:r>
      <w:bookmarkEnd w:id="10"/>
      <w:r>
        <w:rPr>
          <w:rFonts w:hint="cs"/>
        </w:rPr>
        <w:t xml:space="preserve"> </w:t>
      </w:r>
    </w:p>
    <w:p w14:paraId="3D0AA9A9" w14:textId="77777777" w:rsidR="00DA016C" w:rsidRDefault="00DA016C" w:rsidP="00DA016C">
      <w:pPr>
        <w:rPr>
          <w:rFonts w:ascii="Arial" w:hAnsi="Arial"/>
          <w:rtl/>
        </w:rPr>
      </w:pPr>
      <w:r>
        <w:rPr>
          <w:rFonts w:ascii="Arial" w:hAnsi="Arial"/>
          <w:rtl/>
        </w:rPr>
        <w:t xml:space="preserve">כל עובד זכאי למכסת ימי חופשה שנתית בתשלום כפי שנקבעה בחוזה ההעסקה האישי. </w:t>
      </w:r>
    </w:p>
    <w:p w14:paraId="5D1B7C0E" w14:textId="77777777" w:rsidR="00DA016C" w:rsidRDefault="00DA016C" w:rsidP="004710EA">
      <w:pPr>
        <w:rPr>
          <w:rFonts w:ascii="Arial" w:hAnsi="Arial"/>
          <w:rtl/>
        </w:rPr>
      </w:pPr>
      <w:r>
        <w:rPr>
          <w:rFonts w:ascii="Arial" w:hAnsi="Arial"/>
          <w:rtl/>
        </w:rPr>
        <w:t>החברה מעודדת את עובדיה לצאת לחופשה להתרעננות ול"מילוי מצברים"</w:t>
      </w:r>
      <w:r w:rsidR="00B34AB5">
        <w:rPr>
          <w:rFonts w:ascii="Arial" w:hAnsi="Arial" w:hint="cs"/>
          <w:rtl/>
        </w:rPr>
        <w:t>.</w:t>
      </w:r>
      <w:r>
        <w:rPr>
          <w:rFonts w:ascii="Arial" w:hAnsi="Arial"/>
          <w:rtl/>
        </w:rPr>
        <w:t xml:space="preserve"> את החופשה יש לתכנן בתיאום עם הממונה</w:t>
      </w:r>
      <w:bookmarkStart w:id="11" w:name="_Toc536513970"/>
      <w:r>
        <w:rPr>
          <w:rFonts w:ascii="Arial" w:hAnsi="Arial" w:hint="cs"/>
          <w:rtl/>
        </w:rPr>
        <w:t xml:space="preserve">. ניתן לצבור עד </w:t>
      </w:r>
      <w:r w:rsidR="004710EA">
        <w:rPr>
          <w:rFonts w:ascii="Arial" w:hAnsi="Arial" w:hint="cs"/>
          <w:rtl/>
        </w:rPr>
        <w:t xml:space="preserve">יתרה של </w:t>
      </w:r>
      <w:r>
        <w:rPr>
          <w:rFonts w:ascii="Arial" w:hAnsi="Arial" w:hint="cs"/>
          <w:rtl/>
        </w:rPr>
        <w:t>30 ימי חופש</w:t>
      </w:r>
      <w:r w:rsidR="00B34AB5">
        <w:rPr>
          <w:rFonts w:ascii="Arial" w:hAnsi="Arial" w:hint="cs"/>
          <w:rtl/>
        </w:rPr>
        <w:t>ה</w:t>
      </w:r>
      <w:r>
        <w:rPr>
          <w:rFonts w:ascii="Arial" w:hAnsi="Arial" w:hint="cs"/>
          <w:rtl/>
        </w:rPr>
        <w:t xml:space="preserve">, </w:t>
      </w:r>
      <w:r w:rsidR="004710EA">
        <w:rPr>
          <w:rFonts w:ascii="Arial" w:hAnsi="Arial" w:hint="cs"/>
          <w:rtl/>
        </w:rPr>
        <w:t>ב</w:t>
      </w:r>
      <w:r>
        <w:rPr>
          <w:rFonts w:ascii="Arial" w:hAnsi="Arial" w:hint="cs"/>
          <w:rtl/>
        </w:rPr>
        <w:t xml:space="preserve">סוף כל שנה אזרחית. ימי </w:t>
      </w:r>
      <w:r w:rsidR="004710EA">
        <w:rPr>
          <w:rFonts w:ascii="Arial" w:hAnsi="Arial" w:hint="cs"/>
          <w:rtl/>
        </w:rPr>
        <w:t>ה</w:t>
      </w:r>
      <w:r>
        <w:rPr>
          <w:rFonts w:ascii="Arial" w:hAnsi="Arial" w:hint="cs"/>
          <w:rtl/>
        </w:rPr>
        <w:t>חופש</w:t>
      </w:r>
      <w:r w:rsidR="00B34AB5">
        <w:rPr>
          <w:rFonts w:ascii="Arial" w:hAnsi="Arial" w:hint="cs"/>
          <w:rtl/>
        </w:rPr>
        <w:t xml:space="preserve">ה </w:t>
      </w:r>
      <w:r>
        <w:rPr>
          <w:rFonts w:ascii="Arial" w:hAnsi="Arial" w:hint="cs"/>
          <w:rtl/>
        </w:rPr>
        <w:t xml:space="preserve"> מעל המכסה</w:t>
      </w:r>
      <w:r w:rsidR="004710EA">
        <w:rPr>
          <w:rFonts w:ascii="Arial" w:hAnsi="Arial" w:hint="cs"/>
          <w:rtl/>
        </w:rPr>
        <w:t xml:space="preserve"> הנ"ל</w:t>
      </w:r>
      <w:r>
        <w:rPr>
          <w:rFonts w:ascii="Arial" w:hAnsi="Arial" w:hint="cs"/>
          <w:rtl/>
        </w:rPr>
        <w:t xml:space="preserve"> ימחקו. פדיון ימי חופשה בלתי מנוצלים </w:t>
      </w:r>
      <w:r w:rsidR="004710EA">
        <w:rPr>
          <w:rFonts w:ascii="Arial" w:hAnsi="Arial" w:hint="cs"/>
          <w:rtl/>
        </w:rPr>
        <w:t xml:space="preserve">יחול </w:t>
      </w:r>
      <w:r>
        <w:rPr>
          <w:rFonts w:ascii="Arial" w:hAnsi="Arial" w:hint="cs"/>
          <w:rtl/>
        </w:rPr>
        <w:t>אך ורק עם סיום ההעסקה.</w:t>
      </w:r>
    </w:p>
    <w:p w14:paraId="0272FFC1" w14:textId="3D10EFA3" w:rsidR="00DA016C" w:rsidRPr="00A9746E" w:rsidRDefault="00DA016C" w:rsidP="00DA016C">
      <w:pPr>
        <w:rPr>
          <w:rFonts w:ascii="Arial" w:hAnsi="Arial"/>
          <w:rtl/>
        </w:rPr>
      </w:pPr>
      <w:r w:rsidRPr="00A9746E">
        <w:rPr>
          <w:rFonts w:hint="cs"/>
          <w:rtl/>
        </w:rPr>
        <w:t>"שעות נוספות" של עבודה בבית, בחג או בסוף שבוע, אינם יכולים להיות מוחלפים בימי חופש</w:t>
      </w:r>
      <w:r w:rsidR="00B34AB5">
        <w:rPr>
          <w:rFonts w:hint="cs"/>
          <w:rtl/>
        </w:rPr>
        <w:t>ה</w:t>
      </w:r>
      <w:r w:rsidRPr="00A9746E">
        <w:rPr>
          <w:rFonts w:hint="cs"/>
          <w:rtl/>
        </w:rPr>
        <w:t xml:space="preserve"> אחרים, לפי בחירת העובד, אלא באישור </w:t>
      </w:r>
      <w:r w:rsidR="00A54B2E">
        <w:rPr>
          <w:rFonts w:hint="cs"/>
          <w:rtl/>
        </w:rPr>
        <w:t>ממונה</w:t>
      </w:r>
      <w:r>
        <w:rPr>
          <w:rFonts w:ascii="Arial" w:hAnsi="Arial" w:hint="cs"/>
          <w:rtl/>
        </w:rPr>
        <w:t>.</w:t>
      </w:r>
    </w:p>
    <w:p w14:paraId="10CA3A5A" w14:textId="77777777" w:rsidR="00DA016C" w:rsidRDefault="00DA016C" w:rsidP="00B034F7">
      <w:pPr>
        <w:pStyle w:val="Heading2"/>
      </w:pPr>
      <w:bookmarkStart w:id="12" w:name="_Toc518387252"/>
      <w:bookmarkEnd w:id="11"/>
      <w:r>
        <w:rPr>
          <w:rtl/>
        </w:rPr>
        <w:t>חופשת חג</w:t>
      </w:r>
      <w:bookmarkEnd w:id="12"/>
    </w:p>
    <w:p w14:paraId="392D3AC2" w14:textId="77777777" w:rsidR="00103DDC" w:rsidRDefault="00DA016C" w:rsidP="00103DDC">
      <w:pPr>
        <w:rPr>
          <w:rFonts w:ascii="Arial" w:hAnsi="Arial"/>
          <w:rtl/>
        </w:rPr>
      </w:pPr>
      <w:r>
        <w:rPr>
          <w:rFonts w:ascii="Arial" w:hAnsi="Arial"/>
          <w:rtl/>
        </w:rPr>
        <w:t>בנוסף לחופשה השנתית, זכאי העובד לחופשה בתשלום עפ"י חוק בחגי ישראל</w:t>
      </w:r>
      <w:r>
        <w:rPr>
          <w:rFonts w:ascii="Arial" w:hAnsi="Arial" w:hint="cs"/>
          <w:rtl/>
        </w:rPr>
        <w:t xml:space="preserve">. </w:t>
      </w:r>
      <w:r w:rsidR="00871329">
        <w:rPr>
          <w:rFonts w:ascii="Arial" w:hAnsi="Arial"/>
          <w:rtl/>
        </w:rPr>
        <w:br/>
      </w:r>
      <w:r>
        <w:rPr>
          <w:rFonts w:ascii="Arial" w:hAnsi="Arial" w:hint="cs"/>
          <w:rtl/>
        </w:rPr>
        <w:t xml:space="preserve">בנוסף, </w:t>
      </w:r>
      <w:r w:rsidR="00B34AB5">
        <w:rPr>
          <w:rFonts w:ascii="Arial" w:hAnsi="Arial" w:hint="cs"/>
          <w:rtl/>
        </w:rPr>
        <w:t>ת</w:t>
      </w:r>
      <w:r>
        <w:rPr>
          <w:rFonts w:ascii="Arial" w:hAnsi="Arial" w:hint="cs"/>
          <w:rtl/>
        </w:rPr>
        <w:t>נתן חופש</w:t>
      </w:r>
      <w:r w:rsidR="00B34AB5">
        <w:rPr>
          <w:rFonts w:ascii="Arial" w:hAnsi="Arial" w:hint="cs"/>
          <w:rtl/>
        </w:rPr>
        <w:t>ה</w:t>
      </w:r>
      <w:r>
        <w:rPr>
          <w:rFonts w:ascii="Arial" w:hAnsi="Arial" w:hint="cs"/>
          <w:rtl/>
        </w:rPr>
        <w:t xml:space="preserve"> בערבי החג הבאים:</w:t>
      </w:r>
      <w:r>
        <w:rPr>
          <w:rFonts w:ascii="Arial" w:hAnsi="Arial"/>
          <w:b/>
          <w:bCs/>
          <w:rtl/>
        </w:rPr>
        <w:br/>
      </w:r>
      <w:r>
        <w:rPr>
          <w:rFonts w:ascii="Arial" w:hAnsi="Arial"/>
          <w:rtl/>
        </w:rPr>
        <w:t>ערבי החג: ראש השנה, סוכות</w:t>
      </w:r>
      <w:r>
        <w:rPr>
          <w:rFonts w:ascii="Arial" w:hAnsi="Arial" w:hint="cs"/>
          <w:rtl/>
        </w:rPr>
        <w:t xml:space="preserve"> (חג ראשון ושני)</w:t>
      </w:r>
      <w:r>
        <w:rPr>
          <w:rFonts w:ascii="Arial" w:hAnsi="Arial"/>
          <w:rtl/>
        </w:rPr>
        <w:t>, פסח</w:t>
      </w:r>
      <w:r>
        <w:rPr>
          <w:rFonts w:ascii="Arial" w:hAnsi="Arial" w:hint="cs"/>
          <w:rtl/>
        </w:rPr>
        <w:t xml:space="preserve"> (חג ראשון ושני) </w:t>
      </w:r>
      <w:r>
        <w:rPr>
          <w:rFonts w:ascii="Arial" w:hAnsi="Arial"/>
          <w:rtl/>
        </w:rPr>
        <w:t>,יום כיפור, שבועות</w:t>
      </w:r>
      <w:r>
        <w:rPr>
          <w:rFonts w:ascii="Arial" w:hAnsi="Arial" w:hint="cs"/>
          <w:rtl/>
        </w:rPr>
        <w:t xml:space="preserve">. </w:t>
      </w:r>
      <w:r w:rsidR="00871329">
        <w:rPr>
          <w:rFonts w:ascii="Arial" w:hAnsi="Arial"/>
          <w:rtl/>
        </w:rPr>
        <w:br/>
      </w:r>
    </w:p>
    <w:p w14:paraId="1733E777" w14:textId="77777777" w:rsidR="00DA016C" w:rsidRDefault="00DA016C" w:rsidP="00103DDC">
      <w:pPr>
        <w:rPr>
          <w:rFonts w:ascii="Arial" w:hAnsi="Arial"/>
          <w:rtl/>
        </w:rPr>
      </w:pPr>
      <w:r>
        <w:rPr>
          <w:rFonts w:ascii="Arial" w:hAnsi="Arial" w:hint="cs"/>
          <w:rtl/>
        </w:rPr>
        <w:t>ב</w:t>
      </w:r>
      <w:r>
        <w:rPr>
          <w:rFonts w:ascii="Arial" w:hAnsi="Arial"/>
          <w:rtl/>
        </w:rPr>
        <w:t>חול המועד סוכות ופסח</w:t>
      </w:r>
      <w:r>
        <w:rPr>
          <w:rFonts w:ascii="Arial" w:hAnsi="Arial" w:hint="cs"/>
          <w:rtl/>
        </w:rPr>
        <w:t>-</w:t>
      </w:r>
      <w:r>
        <w:rPr>
          <w:rFonts w:ascii="Arial" w:hAnsi="Arial"/>
          <w:rtl/>
        </w:rPr>
        <w:t xml:space="preserve"> החברה פועלת במתכונת רגילה.</w:t>
      </w:r>
      <w:r>
        <w:rPr>
          <w:rFonts w:ascii="Arial" w:hAnsi="Arial" w:hint="cs"/>
          <w:rtl/>
        </w:rPr>
        <w:t xml:space="preserve"> </w:t>
      </w:r>
      <w:r w:rsidR="00871329">
        <w:rPr>
          <w:rFonts w:ascii="Arial" w:hAnsi="Arial"/>
          <w:rtl/>
        </w:rPr>
        <w:br/>
      </w:r>
      <w:r>
        <w:rPr>
          <w:rFonts w:ascii="Arial" w:hAnsi="Arial" w:hint="cs"/>
          <w:rtl/>
        </w:rPr>
        <w:t xml:space="preserve">בערב יום העצמאות (יום הזכרון לחללי צה"ל) </w:t>
      </w:r>
      <w:r>
        <w:rPr>
          <w:rFonts w:ascii="Arial" w:hAnsi="Arial"/>
          <w:rtl/>
        </w:rPr>
        <w:t>–</w:t>
      </w:r>
      <w:r>
        <w:rPr>
          <w:rFonts w:ascii="Arial" w:hAnsi="Arial" w:hint="cs"/>
          <w:rtl/>
        </w:rPr>
        <w:t xml:space="preserve"> 6 שעות עבודה.</w:t>
      </w:r>
    </w:p>
    <w:p w14:paraId="3D43828B" w14:textId="6089AB96" w:rsidR="004710EA" w:rsidRPr="00A9746E" w:rsidRDefault="004710EA" w:rsidP="004710EA">
      <w:r w:rsidRPr="00A9746E">
        <w:rPr>
          <w:rFonts w:hint="cs"/>
          <w:rtl/>
        </w:rPr>
        <w:t>ימי החופש</w:t>
      </w:r>
      <w:r>
        <w:rPr>
          <w:rFonts w:hint="cs"/>
          <w:rtl/>
        </w:rPr>
        <w:t>ה</w:t>
      </w:r>
      <w:r w:rsidRPr="00A9746E">
        <w:rPr>
          <w:rFonts w:hint="cs"/>
          <w:rtl/>
        </w:rPr>
        <w:t xml:space="preserve"> בערבי החג מיועדים לכולם והם אינם ימי בחירה. ניתן יהיה לעבוד בימים אלה רק עפ"י אישור </w:t>
      </w:r>
      <w:r w:rsidR="00A54B2E">
        <w:rPr>
          <w:rFonts w:hint="cs"/>
          <w:rtl/>
        </w:rPr>
        <w:t>מנהל</w:t>
      </w:r>
      <w:r w:rsidRPr="00A9746E">
        <w:rPr>
          <w:rFonts w:hint="cs"/>
          <w:rtl/>
        </w:rPr>
        <w:t>. אז, ניתן יהיה להמיר אותם בימי חופש</w:t>
      </w:r>
      <w:r>
        <w:rPr>
          <w:rFonts w:hint="cs"/>
          <w:rtl/>
        </w:rPr>
        <w:t>ה</w:t>
      </w:r>
      <w:r w:rsidRPr="00A9746E">
        <w:rPr>
          <w:rFonts w:hint="cs"/>
          <w:rtl/>
        </w:rPr>
        <w:t xml:space="preserve"> אחרים על פני השנה.</w:t>
      </w:r>
    </w:p>
    <w:p w14:paraId="61F3DED1" w14:textId="77777777" w:rsidR="00DA016C" w:rsidRPr="00DA016C" w:rsidRDefault="00DA016C" w:rsidP="00B034F7">
      <w:pPr>
        <w:pStyle w:val="Heading2"/>
        <w:rPr>
          <w:rtl/>
        </w:rPr>
      </w:pPr>
      <w:bookmarkStart w:id="13" w:name="_Toc518387253"/>
      <w:bookmarkStart w:id="14" w:name="_Hlk518294628"/>
      <w:r>
        <w:rPr>
          <w:rtl/>
        </w:rPr>
        <w:t>חופשות מיוחדות בתשלום</w:t>
      </w:r>
      <w:bookmarkEnd w:id="13"/>
    </w:p>
    <w:p w14:paraId="63B7ED56" w14:textId="77777777" w:rsidR="009C6F30" w:rsidRPr="004D1B53" w:rsidRDefault="00DA016C" w:rsidP="00B034F7">
      <w:pPr>
        <w:rPr>
          <w:rFonts w:ascii="Arial" w:hAnsi="Arial"/>
        </w:rPr>
      </w:pPr>
      <w:r>
        <w:rPr>
          <w:rFonts w:ascii="Arial" w:hAnsi="Arial"/>
          <w:rtl/>
        </w:rPr>
        <w:t>לרגל נישואין – 3 ימים</w:t>
      </w:r>
      <w:r>
        <w:rPr>
          <w:rFonts w:ascii="Arial" w:hAnsi="Arial"/>
          <w:rtl/>
        </w:rPr>
        <w:br/>
        <w:t xml:space="preserve">להולדת בן/בת </w:t>
      </w:r>
      <w:r w:rsidR="00054FAF">
        <w:rPr>
          <w:rFonts w:ascii="Arial" w:hAnsi="Arial"/>
          <w:rtl/>
        </w:rPr>
        <w:t>–</w:t>
      </w:r>
      <w:r>
        <w:rPr>
          <w:rFonts w:ascii="Arial" w:hAnsi="Arial"/>
          <w:rtl/>
        </w:rPr>
        <w:t xml:space="preserve"> </w:t>
      </w:r>
      <w:r w:rsidR="00054FAF">
        <w:rPr>
          <w:rFonts w:ascii="Arial" w:hAnsi="Arial" w:hint="cs"/>
          <w:rtl/>
        </w:rPr>
        <w:t>3 ימים</w:t>
      </w:r>
      <w:r>
        <w:rPr>
          <w:rFonts w:ascii="Arial" w:hAnsi="Arial"/>
          <w:rtl/>
        </w:rPr>
        <w:br/>
      </w:r>
    </w:p>
    <w:p w14:paraId="2218EE49" w14:textId="77777777" w:rsidR="00B2636E" w:rsidRDefault="00B2636E" w:rsidP="004D1B53">
      <w:pPr>
        <w:pStyle w:val="Heading1"/>
        <w:bidi/>
        <w:rPr>
          <w:rtl/>
        </w:rPr>
      </w:pPr>
      <w:bookmarkStart w:id="15" w:name="_Toc518387254"/>
      <w:bookmarkEnd w:id="14"/>
    </w:p>
    <w:p w14:paraId="317A2B88" w14:textId="77777777" w:rsidR="00DA016C" w:rsidRDefault="00DA016C" w:rsidP="00B2636E">
      <w:pPr>
        <w:pStyle w:val="Heading1"/>
        <w:bidi/>
        <w:rPr>
          <w:rtl/>
        </w:rPr>
      </w:pPr>
      <w:r>
        <w:rPr>
          <w:rtl/>
        </w:rPr>
        <w:t>היעדרויות</w:t>
      </w:r>
      <w:bookmarkEnd w:id="15"/>
    </w:p>
    <w:p w14:paraId="36E4BF0C" w14:textId="77777777" w:rsidR="00DA016C" w:rsidRDefault="00DA016C" w:rsidP="00B034F7">
      <w:pPr>
        <w:pStyle w:val="Heading2"/>
        <w:rPr>
          <w:rtl/>
        </w:rPr>
      </w:pPr>
      <w:bookmarkStart w:id="16" w:name="_Toc518387255"/>
      <w:r>
        <w:rPr>
          <w:rtl/>
        </w:rPr>
        <w:t>מחלה</w:t>
      </w:r>
      <w:bookmarkEnd w:id="16"/>
    </w:p>
    <w:p w14:paraId="00820382" w14:textId="77777777" w:rsidR="00DA016C" w:rsidRDefault="00DA016C" w:rsidP="009C6F30">
      <w:pPr>
        <w:rPr>
          <w:rFonts w:ascii="Arial" w:hAnsi="Arial"/>
          <w:rtl/>
        </w:rPr>
      </w:pPr>
      <w:r>
        <w:rPr>
          <w:rFonts w:ascii="Arial" w:hAnsi="Arial"/>
          <w:rtl/>
        </w:rPr>
        <w:t>עפ"י הסכם העבודה העובד זכאי לקבלת תשלום בגין ימי מחלה כחוק: 18 יום לשנה כאשר החישוב הוא 1.5 יום לכל חודש עבודה מלא. החברה מטי</w:t>
      </w:r>
      <w:r w:rsidR="009C6F30">
        <w:rPr>
          <w:rFonts w:ascii="Arial" w:hAnsi="Arial"/>
          <w:rtl/>
        </w:rPr>
        <w:t>בה עם עובדיה מעבר למתחייב ע</w:t>
      </w:r>
      <w:r w:rsidR="009C6F30">
        <w:rPr>
          <w:rFonts w:ascii="Arial" w:hAnsi="Arial" w:hint="cs"/>
          <w:rtl/>
        </w:rPr>
        <w:t>ל-פי</w:t>
      </w:r>
      <w:r>
        <w:rPr>
          <w:rFonts w:ascii="Arial" w:hAnsi="Arial"/>
          <w:rtl/>
        </w:rPr>
        <w:t xml:space="preserve"> חוק ומשלמת את השכר המלא בעד ימי ההיעדרות עקב מחלה החל מהיום הראשון להיעדרות.  </w:t>
      </w:r>
      <w:r w:rsidR="000A1108">
        <w:rPr>
          <w:rFonts w:ascii="Arial" w:hAnsi="Arial" w:hint="cs"/>
          <w:rtl/>
        </w:rPr>
        <w:br/>
      </w:r>
      <w:r>
        <w:rPr>
          <w:rFonts w:ascii="Arial" w:hAnsi="Arial"/>
          <w:rtl/>
        </w:rPr>
        <w:t>היעדרות ממושכת של יומיים ומעלה מחייבת אישור רפואי אותו יש לצרף לדו"ח הנוכחות החודשי.</w:t>
      </w:r>
    </w:p>
    <w:p w14:paraId="16CD4508" w14:textId="77777777" w:rsidR="00DA016C" w:rsidRDefault="00DA016C" w:rsidP="00B034F7">
      <w:pPr>
        <w:pStyle w:val="Heading2"/>
        <w:rPr>
          <w:rtl/>
        </w:rPr>
      </w:pPr>
      <w:bookmarkStart w:id="17" w:name="_Toc518387256"/>
      <w:r>
        <w:rPr>
          <w:rtl/>
        </w:rPr>
        <w:t>מחלת ילדים</w:t>
      </w:r>
      <w:bookmarkEnd w:id="17"/>
    </w:p>
    <w:p w14:paraId="5BDDFD3A" w14:textId="77777777" w:rsidR="00DA016C" w:rsidRDefault="00DA016C" w:rsidP="00DA016C">
      <w:pPr>
        <w:rPr>
          <w:rFonts w:ascii="Arial" w:hAnsi="Arial"/>
          <w:rtl/>
        </w:rPr>
      </w:pPr>
      <w:r>
        <w:rPr>
          <w:rFonts w:ascii="Arial" w:hAnsi="Arial"/>
          <w:rtl/>
        </w:rPr>
        <w:t>עובד רשאי להיעדר במשך 8 ימים בשנה,</w:t>
      </w:r>
      <w:r>
        <w:rPr>
          <w:rFonts w:ascii="Arial" w:hAnsi="Arial" w:hint="cs"/>
          <w:rtl/>
        </w:rPr>
        <w:t xml:space="preserve"> </w:t>
      </w:r>
      <w:r>
        <w:rPr>
          <w:rFonts w:ascii="Arial" w:hAnsi="Arial"/>
          <w:rtl/>
        </w:rPr>
        <w:t>מתוך 18 ימי המחלה המגיעים כחוק, בגין מחלת ילד בצירוף אישור רפואי, בתנאי שגיל הילד החולה פחות מ-16, ובן/בת זוגתך/זוגך עובד/ת אף היא/הוא ולא נעדרו מעבודתם באותה תקופה.</w:t>
      </w:r>
    </w:p>
    <w:p w14:paraId="6E487DAF" w14:textId="77777777" w:rsidR="00DA016C" w:rsidRPr="00B034F7" w:rsidRDefault="00DA016C" w:rsidP="00B034F7">
      <w:pPr>
        <w:pStyle w:val="Heading2"/>
        <w:rPr>
          <w:rtl/>
        </w:rPr>
      </w:pPr>
      <w:bookmarkStart w:id="18" w:name="_Toc76874054"/>
      <w:bookmarkStart w:id="19" w:name="_Toc76873770"/>
      <w:bookmarkStart w:id="20" w:name="_Toc354050589"/>
      <w:bookmarkStart w:id="21" w:name="_Toc518387257"/>
      <w:r w:rsidRPr="00B034F7">
        <w:rPr>
          <w:rtl/>
        </w:rPr>
        <w:t>מחלת הורה</w:t>
      </w:r>
      <w:bookmarkEnd w:id="18"/>
      <w:bookmarkEnd w:id="19"/>
      <w:bookmarkEnd w:id="20"/>
      <w:bookmarkEnd w:id="21"/>
    </w:p>
    <w:p w14:paraId="6E0AA266" w14:textId="77777777" w:rsidR="00DA016C" w:rsidRDefault="00DA016C" w:rsidP="00B34AB5">
      <w:pPr>
        <w:rPr>
          <w:rFonts w:ascii="Arial" w:hAnsi="Arial"/>
          <w:rtl/>
        </w:rPr>
      </w:pPr>
      <w:r>
        <w:rPr>
          <w:rFonts w:ascii="Arial" w:hAnsi="Arial"/>
          <w:rtl/>
        </w:rPr>
        <w:t>עובד שלו או לבן זוגו הורה שחלה והפך להיות תלוי לחלוטין בעזרת הזולת לביצוע פעולות יום-יום, זכאי לזקוף עד 6 ימי</w:t>
      </w:r>
      <w:r w:rsidR="00B34AB5">
        <w:rPr>
          <w:rFonts w:ascii="Arial" w:hAnsi="Arial" w:hint="cs"/>
          <w:rtl/>
        </w:rPr>
        <w:t xml:space="preserve"> העדרות </w:t>
      </w:r>
      <w:r>
        <w:rPr>
          <w:rFonts w:ascii="Arial" w:hAnsi="Arial"/>
          <w:rtl/>
        </w:rPr>
        <w:t xml:space="preserve"> בשנה, מתוך 18 ימי המחלה המגיעים כחוק, בשל מחלת ההורה, על חשבון תקופת המחלה הצבורה שלו ובלבד שבן זוגו הינו עובד ושלא נעדר מעבודתו מכוח זכאותו בהתאם לדין, הכ</w:t>
      </w:r>
      <w:r w:rsidR="009C6F30">
        <w:rPr>
          <w:rFonts w:ascii="Arial" w:hAnsi="Arial" w:hint="cs"/>
          <w:rtl/>
        </w:rPr>
        <w:t>ו</w:t>
      </w:r>
      <w:r>
        <w:rPr>
          <w:rFonts w:ascii="Arial" w:hAnsi="Arial"/>
          <w:rtl/>
        </w:rPr>
        <w:t xml:space="preserve">ל בכפוף להוראות החוק. </w:t>
      </w:r>
      <w:bookmarkStart w:id="22" w:name="_Toc76874055"/>
      <w:bookmarkStart w:id="23" w:name="_Toc76873771"/>
    </w:p>
    <w:p w14:paraId="29051EC3" w14:textId="77777777" w:rsidR="00B82994" w:rsidRDefault="00DA016C" w:rsidP="00B034F7">
      <w:pPr>
        <w:pStyle w:val="Heading2"/>
        <w:rPr>
          <w:rtl/>
        </w:rPr>
      </w:pPr>
      <w:bookmarkStart w:id="24" w:name="_Toc416406806"/>
      <w:bookmarkStart w:id="25" w:name="_Toc354050590"/>
      <w:bookmarkStart w:id="26" w:name="_Toc518387258"/>
      <w:bookmarkEnd w:id="22"/>
      <w:bookmarkEnd w:id="23"/>
      <w:r w:rsidRPr="00B034F7">
        <w:rPr>
          <w:rtl/>
        </w:rPr>
        <w:t>שירות מילואים</w:t>
      </w:r>
      <w:bookmarkEnd w:id="24"/>
      <w:bookmarkEnd w:id="25"/>
      <w:bookmarkEnd w:id="26"/>
    </w:p>
    <w:p w14:paraId="4479F47C" w14:textId="77777777" w:rsidR="00DA016C" w:rsidRPr="009C6F30" w:rsidRDefault="00DA016C" w:rsidP="009C6F30">
      <w:pPr>
        <w:rPr>
          <w:rFonts w:ascii="Arial" w:hAnsi="Arial"/>
        </w:rPr>
      </w:pPr>
      <w:r w:rsidRPr="00B82994">
        <w:rPr>
          <w:rFonts w:ascii="Arial" w:eastAsia="Times New Roman" w:hAnsi="Arial" w:cs="Arial"/>
          <w:rtl/>
          <w:lang w:eastAsia="he-IL"/>
        </w:rPr>
        <w:t>עם קבלת צו המילואים, על העובד להודיע על כך לממונה הישיר לצורך הת</w:t>
      </w:r>
      <w:r w:rsidR="00B034F7" w:rsidRPr="00B82994">
        <w:rPr>
          <w:rFonts w:ascii="Arial" w:eastAsia="Times New Roman" w:hAnsi="Arial" w:cs="Arial"/>
          <w:rtl/>
          <w:lang w:eastAsia="he-IL"/>
        </w:rPr>
        <w:t xml:space="preserve">ארגנות מתאימה לתקופת </w:t>
      </w:r>
      <w:r w:rsidR="00B034F7">
        <w:rPr>
          <w:rFonts w:ascii="Arial" w:hAnsi="Arial"/>
          <w:rtl/>
        </w:rPr>
        <w:t xml:space="preserve">ההיעדרות. </w:t>
      </w:r>
      <w:r>
        <w:rPr>
          <w:rFonts w:ascii="Arial" w:hAnsi="Arial"/>
          <w:rtl/>
        </w:rPr>
        <w:t xml:space="preserve">במשך השהות בשירות המילואים זכאי העובד לתשלום שכר מלא. </w:t>
      </w:r>
      <w:r>
        <w:rPr>
          <w:rFonts w:ascii="Arial" w:hAnsi="Arial"/>
          <w:rtl/>
        </w:rPr>
        <w:br/>
        <w:t xml:space="preserve">בתום שירות המילואים, עליו להמציא למח' הנה"ח טופס 3010 מהיחידה לצורך תביעת תגמולי מילואים מהמוסד לביטוח לאומי. </w:t>
      </w:r>
    </w:p>
    <w:p w14:paraId="15A50421" w14:textId="77777777" w:rsidR="00DA016C" w:rsidRPr="00B034F7" w:rsidRDefault="00DA016C" w:rsidP="00B034F7">
      <w:pPr>
        <w:pStyle w:val="Heading2"/>
      </w:pPr>
      <w:bookmarkStart w:id="27" w:name="_Toc518387259"/>
      <w:r w:rsidRPr="00B034F7">
        <w:rPr>
          <w:rtl/>
        </w:rPr>
        <w:t>תאונת עבודה</w:t>
      </w:r>
      <w:bookmarkEnd w:id="27"/>
      <w:r w:rsidRPr="00B034F7">
        <w:rPr>
          <w:rtl/>
        </w:rPr>
        <w:t xml:space="preserve">      </w:t>
      </w:r>
      <w:r w:rsidRPr="00B034F7">
        <w:t xml:space="preserve"> </w:t>
      </w:r>
      <w:r w:rsidRPr="00B034F7">
        <w:rPr>
          <w:rtl/>
        </w:rPr>
        <w:t xml:space="preserve">                    </w:t>
      </w:r>
    </w:p>
    <w:p w14:paraId="769C199C" w14:textId="77777777" w:rsidR="002324AB" w:rsidRDefault="00DA016C" w:rsidP="00BF1836">
      <w:pPr>
        <w:pStyle w:val="BodyText2"/>
        <w:spacing w:line="276" w:lineRule="auto"/>
        <w:rPr>
          <w:rFonts w:ascii="Arial" w:hAnsi="Arial" w:cs="Arial"/>
          <w:sz w:val="22"/>
          <w:szCs w:val="22"/>
          <w:rtl/>
        </w:rPr>
      </w:pPr>
      <w:r>
        <w:rPr>
          <w:rFonts w:ascii="Arial" w:hAnsi="Arial" w:cs="Arial"/>
          <w:sz w:val="22"/>
          <w:szCs w:val="22"/>
          <w:rtl/>
        </w:rPr>
        <w:t xml:space="preserve">המוסד לביטוח לאומי פרסם תקנות מחייבות במקרה של תאונה תוך כדי עבודה, בדרך אליה או ממנה. </w:t>
      </w:r>
      <w:r>
        <w:rPr>
          <w:rFonts w:ascii="Arial" w:hAnsi="Arial" w:cs="Arial"/>
          <w:sz w:val="22"/>
          <w:szCs w:val="22"/>
          <w:rtl/>
        </w:rPr>
        <w:br/>
        <w:t>עובד שנפגע בתאונת עבודה יפנה לקבלת טיפול בקופת חולים או בבית חולים ממשלתי או ציבורי ויודיע על כך לממונה הישיר.</w:t>
      </w:r>
      <w:r>
        <w:rPr>
          <w:rFonts w:ascii="Arial" w:hAnsi="Arial" w:cs="Arial"/>
          <w:sz w:val="22"/>
          <w:szCs w:val="22"/>
          <w:rtl/>
        </w:rPr>
        <w:br/>
        <w:t>עם החזרה לעבודה יש להעביר למחלקת השכר אישור רפואי עם ציון ימי המחלה. עובד שנפגע ימלא טופס מיוחד לצורך דיווח לביטוח לאומי.</w:t>
      </w:r>
      <w:r>
        <w:rPr>
          <w:rFonts w:ascii="Arial" w:hAnsi="Arial" w:cs="Arial"/>
          <w:color w:val="FF0000"/>
          <w:sz w:val="22"/>
          <w:szCs w:val="22"/>
          <w:rtl/>
        </w:rPr>
        <w:t xml:space="preserve"> </w:t>
      </w:r>
      <w:r>
        <w:rPr>
          <w:rFonts w:ascii="Arial" w:hAnsi="Arial" w:cs="Arial"/>
          <w:sz w:val="22"/>
          <w:szCs w:val="22"/>
          <w:rtl/>
        </w:rPr>
        <w:t>עבודה בחופשת מחלה עקב תאונה אסורה על פי חוק.</w:t>
      </w:r>
      <w:bookmarkStart w:id="28" w:name="_Toc354050591"/>
      <w:r w:rsidR="00BF1836">
        <w:rPr>
          <w:rFonts w:ascii="Arial" w:hAnsi="Arial" w:cs="Arial"/>
          <w:sz w:val="22"/>
          <w:szCs w:val="22"/>
          <w:rtl/>
        </w:rPr>
        <w:t xml:space="preserve"> </w:t>
      </w:r>
    </w:p>
    <w:p w14:paraId="5D8F7BA4" w14:textId="77777777" w:rsidR="009C6F30" w:rsidRDefault="00DA016C" w:rsidP="002324AB">
      <w:pPr>
        <w:pStyle w:val="Heading1"/>
        <w:bidi/>
        <w:rPr>
          <w:rFonts w:eastAsiaTheme="minorEastAsia"/>
          <w:kern w:val="0"/>
          <w:rtl/>
        </w:rPr>
      </w:pPr>
      <w:bookmarkStart w:id="29" w:name="_Toc518387260"/>
      <w:r w:rsidRPr="00F52C4B">
        <w:rPr>
          <w:rtl/>
        </w:rPr>
        <w:t>מדיניות שכר</w:t>
      </w:r>
      <w:bookmarkEnd w:id="28"/>
      <w:bookmarkEnd w:id="29"/>
    </w:p>
    <w:p w14:paraId="64873A16" w14:textId="694772DC" w:rsidR="00557844" w:rsidRPr="002C2BBF" w:rsidRDefault="0067187B" w:rsidP="002C2BBF">
      <w:pPr>
        <w:rPr>
          <w:rFonts w:ascii="Arial" w:hAnsi="Arial" w:cs="Arial"/>
          <w:rtl/>
        </w:rPr>
      </w:pPr>
      <w:bookmarkStart w:id="30" w:name="_Toc416406812"/>
      <w:r>
        <w:rPr>
          <w:rFonts w:ascii="Arial" w:hAnsi="Arial" w:cs="Arial" w:hint="cs"/>
          <w:rtl/>
        </w:rPr>
        <w:t>התפקיד ותנאי ההעסקה נקבעים ב</w:t>
      </w:r>
      <w:r w:rsidR="00A54B2E">
        <w:rPr>
          <w:rFonts w:ascii="Arial" w:hAnsi="Arial" w:cs="Arial" w:hint="cs"/>
          <w:rtl/>
        </w:rPr>
        <w:t>חברה</w:t>
      </w:r>
      <w:r>
        <w:rPr>
          <w:rFonts w:ascii="Arial" w:hAnsi="Arial" w:cs="Arial" w:hint="cs"/>
          <w:rtl/>
        </w:rPr>
        <w:t xml:space="preserve"> על בסיס חוזה העסקה אישי. השכר ההתחלתי נקבע על פי התפקיד, ההכשרה המקצועית, הכישורים והניסיון הרלוונטי אשר מביא עימו העובד לתפקיד.</w:t>
      </w:r>
      <w:r>
        <w:rPr>
          <w:rFonts w:ascii="Arial" w:hAnsi="Arial" w:cs="Arial"/>
          <w:rtl/>
        </w:rPr>
        <w:br/>
      </w:r>
      <w:r>
        <w:rPr>
          <w:rFonts w:ascii="Arial" w:hAnsi="Arial" w:cs="Arial"/>
          <w:rtl/>
        </w:rPr>
        <w:br/>
      </w:r>
      <w:r>
        <w:rPr>
          <w:rFonts w:ascii="Arial" w:hAnsi="Arial" w:cs="Arial" w:hint="cs"/>
          <w:rtl/>
        </w:rPr>
        <w:t>משכורתך מועברת לחשבון הבנק שלך בתחילת כל חודש (בסמיכות לראשון לחודש כלל שניתן).</w:t>
      </w:r>
      <w:bookmarkEnd w:id="30"/>
      <w:r w:rsidR="002C2BBF">
        <w:rPr>
          <w:rFonts w:ascii="Arial" w:hAnsi="Arial" w:cs="Arial" w:hint="cs"/>
          <w:rtl/>
        </w:rPr>
        <w:t xml:space="preserve">  </w:t>
      </w:r>
      <w:r w:rsidR="002549DE">
        <w:rPr>
          <w:rFonts w:ascii="Arial" w:hAnsi="Arial" w:hint="cs"/>
          <w:rtl/>
        </w:rPr>
        <w:t xml:space="preserve">תשלומים לביטוח לאומי, פנסיה והפרשות לפיצויים משולמים ומעוברים על פי החוק. </w:t>
      </w:r>
    </w:p>
    <w:p w14:paraId="1ABEB52E" w14:textId="77777777" w:rsidR="00FA247D" w:rsidRPr="007C66B0" w:rsidRDefault="00FA247D" w:rsidP="00FA247D">
      <w:pPr>
        <w:pStyle w:val="Heading2"/>
        <w:rPr>
          <w:rStyle w:val="Heading1Char"/>
          <w:rFonts w:eastAsiaTheme="minorEastAsia"/>
          <w:b/>
          <w:bCs/>
        </w:rPr>
      </w:pPr>
      <w:bookmarkStart w:id="31" w:name="_Toc518387263"/>
      <w:r w:rsidRPr="007C66B0">
        <w:rPr>
          <w:rStyle w:val="Heading1Char"/>
          <w:rFonts w:eastAsiaTheme="minorEastAsia"/>
          <w:b/>
          <w:bCs/>
          <w:rtl/>
        </w:rPr>
        <w:t>חניה</w:t>
      </w:r>
    </w:p>
    <w:p w14:paraId="21395704" w14:textId="77777777" w:rsidR="00DA016C" w:rsidRPr="009C6F30" w:rsidRDefault="00DA016C" w:rsidP="00DE23EE">
      <w:pPr>
        <w:pStyle w:val="Heading2"/>
      </w:pPr>
      <w:r w:rsidRPr="009C6F30">
        <w:rPr>
          <w:rtl/>
        </w:rPr>
        <w:t>חניה</w:t>
      </w:r>
      <w:bookmarkEnd w:id="31"/>
    </w:p>
    <w:p w14:paraId="2FCBFBDC" w14:textId="77777777" w:rsidR="002549DE" w:rsidRDefault="00DA016C" w:rsidP="002B68C1">
      <w:pPr>
        <w:pStyle w:val="BodyText"/>
        <w:bidi/>
        <w:rPr>
          <w:rFonts w:ascii="Arial" w:hAnsi="Arial"/>
          <w:rtl/>
        </w:rPr>
      </w:pPr>
      <w:r>
        <w:rPr>
          <w:rFonts w:ascii="Arial" w:hAnsi="Arial"/>
          <w:rtl/>
        </w:rPr>
        <w:t xml:space="preserve">חניה במשרדי החברה- החניה </w:t>
      </w:r>
      <w:r w:rsidR="002B68C1">
        <w:rPr>
          <w:rFonts w:ascii="Arial" w:hAnsi="Arial" w:hint="cs"/>
          <w:rtl/>
        </w:rPr>
        <w:t xml:space="preserve">הינה </w:t>
      </w:r>
      <w:r>
        <w:rPr>
          <w:rFonts w:ascii="Arial" w:hAnsi="Arial"/>
          <w:rtl/>
        </w:rPr>
        <w:t xml:space="preserve">על בסיס מקום </w:t>
      </w:r>
      <w:r>
        <w:rPr>
          <w:rFonts w:ascii="Arial" w:hAnsi="Arial" w:hint="cs"/>
          <w:rtl/>
        </w:rPr>
        <w:t xml:space="preserve">קבוע </w:t>
      </w:r>
      <w:r w:rsidR="00F15662">
        <w:rPr>
          <w:rFonts w:ascii="Arial" w:hAnsi="Arial" w:hint="cs"/>
          <w:rtl/>
        </w:rPr>
        <w:t xml:space="preserve">או חניה </w:t>
      </w:r>
      <w:r w:rsidR="002B68C1">
        <w:rPr>
          <w:rFonts w:ascii="Arial" w:hAnsi="Arial" w:hint="cs"/>
          <w:rtl/>
        </w:rPr>
        <w:t>"</w:t>
      </w:r>
      <w:r w:rsidR="00F15662">
        <w:rPr>
          <w:rFonts w:ascii="Arial" w:hAnsi="Arial" w:hint="cs"/>
          <w:rtl/>
        </w:rPr>
        <w:t>צפה</w:t>
      </w:r>
      <w:r w:rsidR="002B68C1">
        <w:rPr>
          <w:rFonts w:ascii="Arial" w:hAnsi="Arial" w:hint="cs"/>
          <w:rtl/>
        </w:rPr>
        <w:t>" (שאינה מקום קבוע)</w:t>
      </w:r>
      <w:r w:rsidR="002549DE">
        <w:rPr>
          <w:rFonts w:ascii="Arial" w:hAnsi="Arial" w:hint="cs"/>
          <w:rtl/>
        </w:rPr>
        <w:t>.</w:t>
      </w:r>
    </w:p>
    <w:p w14:paraId="3F8A04BC" w14:textId="77777777" w:rsidR="00DA016C" w:rsidRDefault="00DA016C" w:rsidP="002549DE">
      <w:pPr>
        <w:pStyle w:val="BodyText"/>
        <w:bidi/>
        <w:rPr>
          <w:rFonts w:ascii="Arial" w:hAnsi="Arial"/>
          <w:rtl/>
        </w:rPr>
      </w:pPr>
      <w:r>
        <w:rPr>
          <w:rFonts w:ascii="Arial" w:hAnsi="Arial"/>
          <w:rtl/>
        </w:rPr>
        <w:t xml:space="preserve">החזרי הוצאות חניה- החברה תממן חניה במהלך נסיעת עבודה בלבד. בקשה להחזר הוצאה בגין חניה, שבוצעה במהלך נסיעת עבודה, תועבר למחלקת הכספים  בטופס </w:t>
      </w:r>
      <w:r>
        <w:rPr>
          <w:rFonts w:ascii="Arial" w:hAnsi="Arial" w:hint="cs"/>
          <w:rtl/>
        </w:rPr>
        <w:t>"קופה קטנה"</w:t>
      </w:r>
      <w:r w:rsidR="00B34AB5">
        <w:rPr>
          <w:rFonts w:ascii="Arial" w:hAnsi="Arial" w:hint="cs"/>
          <w:rtl/>
        </w:rPr>
        <w:t xml:space="preserve"> (נספח ב')</w:t>
      </w:r>
      <w:r>
        <w:rPr>
          <w:rFonts w:ascii="Arial" w:hAnsi="Arial" w:hint="cs"/>
          <w:rtl/>
        </w:rPr>
        <w:t>.</w:t>
      </w:r>
    </w:p>
    <w:p w14:paraId="2CE463A9" w14:textId="77777777" w:rsidR="00F15662" w:rsidRDefault="00F15662" w:rsidP="00F15662">
      <w:pPr>
        <w:pStyle w:val="BodyText"/>
        <w:bidi/>
        <w:rPr>
          <w:rFonts w:ascii="Arial" w:hAnsi="Arial"/>
          <w:rtl/>
        </w:rPr>
      </w:pPr>
      <w:r>
        <w:rPr>
          <w:rFonts w:ascii="Arial" w:hAnsi="Arial" w:hint="cs"/>
          <w:rtl/>
        </w:rPr>
        <w:t>העובד מתבקש לציין ע"ג החשבונית את מהות הנסיעה.</w:t>
      </w:r>
    </w:p>
    <w:p w14:paraId="50D0092F" w14:textId="77777777" w:rsidR="00DA016C" w:rsidRPr="009C6F30" w:rsidRDefault="00DA016C" w:rsidP="00DE23EE">
      <w:pPr>
        <w:pStyle w:val="Heading2"/>
      </w:pPr>
      <w:bookmarkStart w:id="32" w:name="_Toc518387264"/>
      <w:r w:rsidRPr="009C6F30">
        <w:rPr>
          <w:rtl/>
        </w:rPr>
        <w:lastRenderedPageBreak/>
        <w:t xml:space="preserve">נוהל נסיעת עבודה </w:t>
      </w:r>
      <w:r w:rsidRPr="009C6F30">
        <w:rPr>
          <w:rFonts w:hint="cs"/>
          <w:rtl/>
        </w:rPr>
        <w:t>בתחבורה ציבורית</w:t>
      </w:r>
      <w:bookmarkEnd w:id="32"/>
    </w:p>
    <w:p w14:paraId="57FD3227" w14:textId="750E4EB7" w:rsidR="00DA016C" w:rsidRDefault="00DA016C" w:rsidP="001B7A27">
      <w:pPr>
        <w:rPr>
          <w:rFonts w:ascii="Arial" w:hAnsi="Arial"/>
          <w:b/>
          <w:bCs/>
          <w:rtl/>
        </w:rPr>
      </w:pPr>
      <w:r>
        <w:rPr>
          <w:rFonts w:hint="cs"/>
          <w:rtl/>
        </w:rPr>
        <w:t xml:space="preserve">עובד </w:t>
      </w:r>
      <w:r w:rsidR="00F15662">
        <w:rPr>
          <w:rFonts w:hint="cs"/>
          <w:rtl/>
        </w:rPr>
        <w:t>המגיע בתחבורה ציבורית, יקבל</w:t>
      </w:r>
      <w:r>
        <w:rPr>
          <w:rFonts w:hint="cs"/>
          <w:rtl/>
        </w:rPr>
        <w:t xml:space="preserve"> החזר נסיעות לפי חוזה העבודה</w:t>
      </w:r>
      <w:r w:rsidR="00F15662">
        <w:rPr>
          <w:rFonts w:hint="cs"/>
          <w:rtl/>
        </w:rPr>
        <w:t xml:space="preserve"> ובכל מקרה לא פחות מה</w:t>
      </w:r>
      <w:r w:rsidR="001B7A27">
        <w:rPr>
          <w:rFonts w:hint="cs"/>
          <w:rtl/>
        </w:rPr>
        <w:t>קבוע</w:t>
      </w:r>
      <w:r w:rsidR="00F15662">
        <w:rPr>
          <w:rFonts w:hint="cs"/>
          <w:rtl/>
        </w:rPr>
        <w:t xml:space="preserve"> </w:t>
      </w:r>
      <w:r w:rsidR="001B7A27">
        <w:rPr>
          <w:rFonts w:hint="cs"/>
          <w:rtl/>
        </w:rPr>
        <w:t>ב</w:t>
      </w:r>
      <w:r w:rsidR="00F15662">
        <w:rPr>
          <w:rFonts w:hint="cs"/>
          <w:rtl/>
        </w:rPr>
        <w:t>חוק</w:t>
      </w:r>
      <w:r w:rsidR="00A54B2E">
        <w:rPr>
          <w:rFonts w:hint="cs"/>
          <w:rtl/>
        </w:rPr>
        <w:t xml:space="preserve"> </w:t>
      </w:r>
      <w:r w:rsidR="001B7A27">
        <w:rPr>
          <w:rFonts w:hint="cs"/>
          <w:rtl/>
        </w:rPr>
        <w:t>(</w:t>
      </w:r>
      <w:r>
        <w:rPr>
          <w:rFonts w:hint="cs"/>
          <w:rtl/>
        </w:rPr>
        <w:t>חישוב "חופשי חודשי" מביתו ובחזרה</w:t>
      </w:r>
      <w:r w:rsidR="001B7A27">
        <w:rPr>
          <w:rFonts w:ascii="Arial" w:hAnsi="Arial" w:hint="cs"/>
          <w:b/>
          <w:bCs/>
          <w:rtl/>
        </w:rPr>
        <w:t>).</w:t>
      </w:r>
      <w:r>
        <w:rPr>
          <w:rFonts w:ascii="Arial" w:hAnsi="Arial"/>
          <w:b/>
          <w:bCs/>
          <w:rtl/>
        </w:rPr>
        <w:br/>
      </w:r>
    </w:p>
    <w:p w14:paraId="2779F975" w14:textId="191AA30B" w:rsidR="00DA016C" w:rsidRPr="00DA016C" w:rsidRDefault="00DA016C" w:rsidP="00DA016C">
      <w:pPr>
        <w:rPr>
          <w:rFonts w:ascii="Arial" w:hAnsi="Arial"/>
          <w:b/>
          <w:bCs/>
        </w:rPr>
      </w:pPr>
      <w:bookmarkStart w:id="33" w:name="_Toc518387265"/>
      <w:r w:rsidRPr="004D1B53">
        <w:rPr>
          <w:rStyle w:val="Heading1Char"/>
          <w:rFonts w:eastAsiaTheme="minorEastAsia"/>
          <w:rtl/>
        </w:rPr>
        <w:t>נסיעות עבודה לחו"ל</w:t>
      </w:r>
      <w:bookmarkEnd w:id="33"/>
      <w:r>
        <w:rPr>
          <w:rFonts w:ascii="Arial" w:hAnsi="Arial"/>
          <w:rtl/>
        </w:rPr>
        <w:br/>
      </w:r>
      <w:r>
        <w:rPr>
          <w:rFonts w:ascii="Arial" w:hAnsi="Arial" w:hint="cs"/>
          <w:rtl/>
        </w:rPr>
        <w:t xml:space="preserve">פעילותה העסקית של </w:t>
      </w:r>
      <w:r w:rsidR="00A54B2E">
        <w:rPr>
          <w:rFonts w:ascii="Arial" w:hAnsi="Arial" w:hint="cs"/>
          <w:rtl/>
        </w:rPr>
        <w:t>החברה</w:t>
      </w:r>
      <w:r>
        <w:rPr>
          <w:rFonts w:ascii="Arial" w:hAnsi="Arial" w:hint="cs"/>
          <w:rtl/>
        </w:rPr>
        <w:t xml:space="preserve"> מצריכה נסיעות לחו"ל</w:t>
      </w:r>
      <w:r>
        <w:rPr>
          <w:rFonts w:ascii="Arial" w:hAnsi="Arial"/>
          <w:rtl/>
        </w:rPr>
        <w:t>. לשם כך נדרשים עובדי החברה לדאוג לכך שיהיה בידם דרכון תקף, ויזה ור</w:t>
      </w:r>
      <w:r>
        <w:rPr>
          <w:rFonts w:ascii="Arial" w:hAnsi="Arial" w:hint="cs"/>
          <w:rtl/>
        </w:rPr>
        <w:t>י</w:t>
      </w:r>
      <w:r>
        <w:rPr>
          <w:rFonts w:ascii="Arial" w:hAnsi="Arial"/>
          <w:rtl/>
        </w:rPr>
        <w:t xml:space="preserve">שיון נהיגה בינלאומי. </w:t>
      </w:r>
      <w:r>
        <w:rPr>
          <w:rFonts w:ascii="Arial" w:hAnsi="Arial"/>
        </w:rPr>
        <w:br/>
      </w:r>
      <w:r>
        <w:rPr>
          <w:rFonts w:ascii="Arial" w:hAnsi="Arial" w:hint="cs"/>
          <w:rtl/>
        </w:rPr>
        <w:t xml:space="preserve">החברה מממנת טיסות במחלקת תיירים בלבד. על העובד לפנות למזכירת </w:t>
      </w:r>
      <w:r w:rsidR="002549DE">
        <w:rPr>
          <w:rFonts w:ascii="Arial" w:hAnsi="Arial" w:hint="cs"/>
          <w:rtl/>
        </w:rPr>
        <w:t>המחלקה הרלוונטית</w:t>
      </w:r>
      <w:r>
        <w:rPr>
          <w:rFonts w:ascii="Arial" w:hAnsi="Arial" w:hint="cs"/>
          <w:rtl/>
        </w:rPr>
        <w:t xml:space="preserve"> לפני הנסיעה לחו"ל לקבלת תדרוך לגבי נוהל הוצאות ואש"ל. החברה רשאית לשנות את שווי האש"ל בגין כל יום שהות העובד בחו"ל לצורכי עבודתו. יש לשמור על כל קבלה וחשבונית בגין ההוצאות שנעשו על ידי העובד. במידת האפשר על החשבונית להיות על שם החברה ולא על שם העובד. הדיווח על הוצאות שנעשו על ידי העובד יתבצע על גבי דו"ח החזר הוצאות נסיעה (ראה נספח ב').  לדו"ח יצורפו כל הקבלות.  </w:t>
      </w:r>
      <w:r w:rsidR="00AF46F5">
        <w:rPr>
          <w:rFonts w:ascii="Arial" w:hAnsi="Arial"/>
          <w:rtl/>
        </w:rPr>
        <w:br/>
      </w:r>
      <w:r>
        <w:rPr>
          <w:rFonts w:ascii="Arial" w:hAnsi="Arial" w:hint="cs"/>
          <w:rtl/>
        </w:rPr>
        <w:t>דו"ח הנסיעות יוגש למחלקת הנהלת חשבונות, כשהוא חתום על-ידי העובד והמנהל הישיר. ההתחשבנות בין החברה לעובד תיעשה במשכורת העוקבת.</w:t>
      </w:r>
    </w:p>
    <w:p w14:paraId="0D63B794" w14:textId="77777777" w:rsidR="00814F36" w:rsidRDefault="00DD272D" w:rsidP="00DA016C">
      <w:pPr>
        <w:rPr>
          <w:rFonts w:ascii="Arial" w:hAnsi="Arial"/>
          <w:b/>
          <w:bCs/>
          <w:rtl/>
        </w:rPr>
      </w:pPr>
      <w:r w:rsidRPr="00F64D22">
        <w:rPr>
          <w:rFonts w:ascii="Arial" w:hAnsi="Arial" w:hint="eastAsia"/>
          <w:rtl/>
        </w:rPr>
        <w:t>עובד</w:t>
      </w:r>
      <w:r w:rsidRPr="00F64D22">
        <w:rPr>
          <w:rFonts w:ascii="Arial" w:hAnsi="Arial"/>
          <w:rtl/>
        </w:rPr>
        <w:t xml:space="preserve"> זכאי לקבל </w:t>
      </w:r>
      <w:r w:rsidR="002B68C1">
        <w:rPr>
          <w:rFonts w:ascii="Arial" w:hAnsi="Arial" w:hint="cs"/>
          <w:rtl/>
        </w:rPr>
        <w:t xml:space="preserve">בטרם יציאתו לחו"ל </w:t>
      </w:r>
      <w:r w:rsidR="001B7A27">
        <w:rPr>
          <w:rFonts w:ascii="Arial" w:hAnsi="Arial" w:hint="cs"/>
          <w:rtl/>
        </w:rPr>
        <w:t xml:space="preserve">מט"ח (דולר או מטבע מקומי אחר) </w:t>
      </w:r>
      <w:r w:rsidRPr="00F64D22">
        <w:rPr>
          <w:rFonts w:ascii="Arial" w:hAnsi="Arial" w:hint="eastAsia"/>
          <w:rtl/>
        </w:rPr>
        <w:t>בגובה</w:t>
      </w:r>
      <w:r w:rsidRPr="00F64D22">
        <w:rPr>
          <w:rFonts w:ascii="Arial" w:hAnsi="Arial"/>
          <w:rtl/>
        </w:rPr>
        <w:t xml:space="preserve"> של דמי אש"ל </w:t>
      </w:r>
      <w:r w:rsidR="002B68C1">
        <w:rPr>
          <w:rFonts w:ascii="Arial" w:hAnsi="Arial" w:hint="cs"/>
          <w:rtl/>
        </w:rPr>
        <w:t>(</w:t>
      </w:r>
      <w:r w:rsidRPr="00F64D22">
        <w:rPr>
          <w:rFonts w:ascii="Arial" w:hAnsi="Arial" w:hint="eastAsia"/>
          <w:rtl/>
        </w:rPr>
        <w:t>המוגדר</w:t>
      </w:r>
      <w:r w:rsidR="001B7A27">
        <w:rPr>
          <w:rFonts w:ascii="Arial" w:hAnsi="Arial" w:hint="cs"/>
          <w:rtl/>
        </w:rPr>
        <w:t>ים</w:t>
      </w:r>
      <w:r w:rsidRPr="00F64D22">
        <w:rPr>
          <w:rFonts w:ascii="Arial" w:hAnsi="Arial"/>
          <w:rtl/>
        </w:rPr>
        <w:t xml:space="preserve"> </w:t>
      </w:r>
      <w:r w:rsidR="001B7A27">
        <w:rPr>
          <w:rFonts w:ascii="Arial" w:hAnsi="Arial" w:hint="cs"/>
          <w:rtl/>
        </w:rPr>
        <w:t>ב</w:t>
      </w:r>
      <w:r w:rsidRPr="00F64D22">
        <w:rPr>
          <w:rFonts w:ascii="Arial" w:hAnsi="Arial" w:hint="eastAsia"/>
          <w:rtl/>
        </w:rPr>
        <w:t>פקודת</w:t>
      </w:r>
      <w:r w:rsidRPr="00F64D22">
        <w:rPr>
          <w:rFonts w:ascii="Arial" w:hAnsi="Arial"/>
          <w:rtl/>
        </w:rPr>
        <w:t xml:space="preserve"> </w:t>
      </w:r>
      <w:r w:rsidRPr="00F64D22">
        <w:rPr>
          <w:rFonts w:ascii="Arial" w:hAnsi="Arial" w:hint="eastAsia"/>
          <w:rtl/>
        </w:rPr>
        <w:t>מס</w:t>
      </w:r>
      <w:r w:rsidRPr="00F64D22">
        <w:rPr>
          <w:rFonts w:ascii="Arial" w:hAnsi="Arial"/>
          <w:rtl/>
        </w:rPr>
        <w:t xml:space="preserve"> </w:t>
      </w:r>
      <w:r w:rsidRPr="00F64D22">
        <w:rPr>
          <w:rFonts w:ascii="Arial" w:hAnsi="Arial" w:hint="eastAsia"/>
          <w:rtl/>
        </w:rPr>
        <w:t>הכנסה</w:t>
      </w:r>
      <w:r w:rsidRPr="00F64D22">
        <w:rPr>
          <w:rFonts w:ascii="Arial" w:hAnsi="Arial"/>
          <w:rtl/>
        </w:rPr>
        <w:t xml:space="preserve">) * </w:t>
      </w:r>
      <w:r w:rsidRPr="00F64D22">
        <w:rPr>
          <w:rFonts w:ascii="Arial" w:hAnsi="Arial" w:hint="eastAsia"/>
          <w:rtl/>
        </w:rPr>
        <w:t>מספר</w:t>
      </w:r>
      <w:r w:rsidRPr="00F64D22">
        <w:rPr>
          <w:rFonts w:ascii="Arial" w:hAnsi="Arial"/>
          <w:rtl/>
        </w:rPr>
        <w:t xml:space="preserve"> </w:t>
      </w:r>
      <w:r w:rsidRPr="00F64D22">
        <w:rPr>
          <w:rFonts w:ascii="Arial" w:hAnsi="Arial" w:hint="eastAsia"/>
          <w:rtl/>
        </w:rPr>
        <w:t>ימי</w:t>
      </w:r>
      <w:r w:rsidRPr="00F64D22">
        <w:rPr>
          <w:rFonts w:ascii="Arial" w:hAnsi="Arial"/>
          <w:rtl/>
        </w:rPr>
        <w:t xml:space="preserve"> </w:t>
      </w:r>
      <w:r w:rsidRPr="00F64D22">
        <w:rPr>
          <w:rFonts w:ascii="Arial" w:hAnsi="Arial" w:hint="eastAsia"/>
          <w:rtl/>
        </w:rPr>
        <w:t>השהייה</w:t>
      </w:r>
      <w:r w:rsidRPr="00F64D22">
        <w:rPr>
          <w:rFonts w:ascii="Arial" w:hAnsi="Arial"/>
          <w:rtl/>
        </w:rPr>
        <w:t xml:space="preserve"> </w:t>
      </w:r>
      <w:r w:rsidRPr="00F64D22">
        <w:rPr>
          <w:rFonts w:ascii="Arial" w:hAnsi="Arial" w:hint="eastAsia"/>
          <w:rtl/>
        </w:rPr>
        <w:t>בחו</w:t>
      </w:r>
      <w:r w:rsidRPr="00F64D22">
        <w:rPr>
          <w:rFonts w:ascii="Arial" w:hAnsi="Arial"/>
          <w:rtl/>
        </w:rPr>
        <w:t>"ל.</w:t>
      </w:r>
    </w:p>
    <w:p w14:paraId="7733BB53" w14:textId="77777777" w:rsidR="00DA016C" w:rsidRDefault="00DA016C" w:rsidP="004D1B53">
      <w:pPr>
        <w:pStyle w:val="Heading1"/>
        <w:bidi/>
        <w:rPr>
          <w:rtl/>
        </w:rPr>
      </w:pPr>
      <w:bookmarkStart w:id="34" w:name="_Toc518387267"/>
      <w:r>
        <w:rPr>
          <w:rFonts w:hint="cs"/>
          <w:rtl/>
        </w:rPr>
        <w:t>טלפונים סלולריים</w:t>
      </w:r>
      <w:bookmarkEnd w:id="34"/>
    </w:p>
    <w:p w14:paraId="16A64CA0" w14:textId="77777777" w:rsidR="002549DE" w:rsidRDefault="002549DE" w:rsidP="000B6A33">
      <w:pPr>
        <w:rPr>
          <w:rtl/>
        </w:rPr>
      </w:pPr>
      <w:r>
        <w:rPr>
          <w:rFonts w:hint="cs"/>
          <w:rtl/>
        </w:rPr>
        <w:t>טלפון יינתן בהתאם לתנאי העסקה ולצורך מילוי התפקיד.</w:t>
      </w:r>
    </w:p>
    <w:p w14:paraId="04D65824" w14:textId="77777777" w:rsidR="00DA016C" w:rsidRDefault="00DA016C" w:rsidP="000B6A33">
      <w:r>
        <w:rPr>
          <w:rFonts w:hint="cs"/>
          <w:rtl/>
        </w:rPr>
        <w:t>השימוש בטלפון הסלולרי הוא ללא הגבלה כל עוד השימוש הוא בארץ. עובדים הנוסעים לחו"ל מתבק</w:t>
      </w:r>
      <w:r w:rsidR="002549DE">
        <w:rPr>
          <w:rFonts w:hint="cs"/>
          <w:rtl/>
        </w:rPr>
        <w:t>שים להשתמש באורנג' פספורט וכו'</w:t>
      </w:r>
      <w:r>
        <w:rPr>
          <w:rFonts w:hint="cs"/>
          <w:rtl/>
        </w:rPr>
        <w:t>.</w:t>
      </w:r>
      <w:r w:rsidR="00E11170">
        <w:rPr>
          <w:rFonts w:hint="cs"/>
          <w:rtl/>
        </w:rPr>
        <w:t xml:space="preserve"> שווי בגין טלפון נייד ייזקף במשכורתו של העובד עפ"י דין.</w:t>
      </w:r>
    </w:p>
    <w:p w14:paraId="2E001188" w14:textId="77777777" w:rsidR="00FC1958" w:rsidRDefault="00FC1958" w:rsidP="00FC1958">
      <w:pPr>
        <w:pStyle w:val="ListParagraph"/>
        <w:numPr>
          <w:ilvl w:val="0"/>
          <w:numId w:val="8"/>
        </w:numPr>
        <w:bidi/>
      </w:pPr>
      <w:r>
        <w:rPr>
          <w:rFonts w:ascii="Arial" w:hAnsi="Arial" w:cs="Arial"/>
          <w:rtl/>
        </w:rPr>
        <w:t>שדרוג מכשיר יתאפשר רק בסיום 3 שנים.</w:t>
      </w:r>
    </w:p>
    <w:p w14:paraId="53AD4793" w14:textId="77777777" w:rsidR="00FC1958" w:rsidRDefault="00FC1958" w:rsidP="00FC1958">
      <w:pPr>
        <w:pStyle w:val="ListParagraph"/>
        <w:numPr>
          <w:ilvl w:val="0"/>
          <w:numId w:val="8"/>
        </w:numPr>
        <w:bidi/>
      </w:pPr>
      <w:r>
        <w:rPr>
          <w:rFonts w:ascii="Arial" w:hAnsi="Arial" w:cs="Arial"/>
          <w:rtl/>
        </w:rPr>
        <w:t>בכל בקשה לשדרוג למכשיר שאינו איפון יידרש אישור של אבי נימני.</w:t>
      </w:r>
    </w:p>
    <w:p w14:paraId="399FC2F2" w14:textId="77777777" w:rsidR="00FC1958" w:rsidRDefault="00FC1958" w:rsidP="00FC1958">
      <w:pPr>
        <w:pStyle w:val="ListParagraph"/>
        <w:numPr>
          <w:ilvl w:val="0"/>
          <w:numId w:val="8"/>
        </w:numPr>
        <w:bidi/>
      </w:pPr>
      <w:r>
        <w:rPr>
          <w:rFonts w:ascii="Arial" w:hAnsi="Arial" w:cs="Arial"/>
          <w:rtl/>
        </w:rPr>
        <w:t>לא תינתן אפשרות לרכוש מכשיר כשעובד עוזב, המכשיר יתווסף למ</w:t>
      </w:r>
      <w:r w:rsidR="002549DE">
        <w:rPr>
          <w:rFonts w:ascii="Arial" w:hAnsi="Arial" w:cs="Arial"/>
          <w:rtl/>
        </w:rPr>
        <w:t>כשירי העתודה או יועבר לעובד אחר</w:t>
      </w:r>
      <w:r w:rsidR="002549DE">
        <w:rPr>
          <w:rFonts w:ascii="Arial" w:hAnsi="Arial" w:cs="Arial" w:hint="cs"/>
          <w:rtl/>
        </w:rPr>
        <w:t xml:space="preserve">, למעט מקרים חריגים באישור אבי נימני. </w:t>
      </w:r>
    </w:p>
    <w:p w14:paraId="41069103" w14:textId="77777777" w:rsidR="00FC1958" w:rsidRDefault="00FC1958" w:rsidP="00FC1958">
      <w:pPr>
        <w:pStyle w:val="ListParagraph"/>
        <w:numPr>
          <w:ilvl w:val="0"/>
          <w:numId w:val="8"/>
        </w:numPr>
        <w:bidi/>
      </w:pPr>
      <w:r>
        <w:rPr>
          <w:rFonts w:ascii="Arial" w:hAnsi="Arial" w:cs="Arial"/>
          <w:rtl/>
        </w:rPr>
        <w:t>במקרים שהמכשיר נשלח לתיקון העובד יקבל מכשיר חליפי בהתאם למה שנמצא באותו זמן במלאי. במידה והזיכרון במכשיר החליפי אינו מאפשר סנכרון מלא של כל ההגדרות האישיות תינתן גישה רק למיילים ואנשי קשר.</w:t>
      </w:r>
    </w:p>
    <w:p w14:paraId="33F5E46D" w14:textId="77777777" w:rsidR="00DA016C" w:rsidRPr="009D655B" w:rsidRDefault="00DA016C" w:rsidP="004D1B53">
      <w:pPr>
        <w:pStyle w:val="Heading1"/>
        <w:bidi/>
      </w:pPr>
      <w:bookmarkStart w:id="35" w:name="_Toc518387268"/>
      <w:bookmarkStart w:id="36" w:name="_Hlk23336033"/>
      <w:r w:rsidRPr="009D655B">
        <w:rPr>
          <w:rFonts w:hint="cs"/>
          <w:rtl/>
        </w:rPr>
        <w:t>ארוחות</w:t>
      </w:r>
      <w:bookmarkEnd w:id="35"/>
    </w:p>
    <w:p w14:paraId="7B48F63F" w14:textId="77777777" w:rsidR="00DA016C" w:rsidRDefault="00DA016C" w:rsidP="0027215C">
      <w:pPr>
        <w:pStyle w:val="ListBullet"/>
        <w:numPr>
          <w:ilvl w:val="0"/>
          <w:numId w:val="0"/>
        </w:numPr>
        <w:tabs>
          <w:tab w:val="left" w:pos="720"/>
        </w:tabs>
        <w:spacing w:line="276" w:lineRule="auto"/>
        <w:ind w:left="-58" w:right="340" w:hanging="340"/>
        <w:rPr>
          <w:rFonts w:cs="Arial"/>
          <w:sz w:val="22"/>
          <w:szCs w:val="22"/>
          <w:rtl/>
        </w:rPr>
      </w:pPr>
      <w:r>
        <w:rPr>
          <w:rFonts w:cs="Arial" w:hint="cs"/>
          <w:sz w:val="22"/>
          <w:szCs w:val="22"/>
          <w:rtl/>
        </w:rPr>
        <w:t xml:space="preserve">      ביום הקליטה יקבל עובד כרטיס של חברת "סיבוס" המשמש כתשלום (בהתאם למדיניות החברה) בעבור ארוחת ה</w:t>
      </w:r>
      <w:r w:rsidR="009C6F30">
        <w:rPr>
          <w:rFonts w:cs="Arial" w:hint="cs"/>
          <w:sz w:val="22"/>
          <w:szCs w:val="22"/>
          <w:rtl/>
        </w:rPr>
        <w:t>צהרים במגוון המסעדות המצויות בא</w:t>
      </w:r>
      <w:r>
        <w:rPr>
          <w:rFonts w:cs="Arial" w:hint="cs"/>
          <w:sz w:val="22"/>
          <w:szCs w:val="22"/>
          <w:rtl/>
        </w:rPr>
        <w:t>זור משרדי החברה והמפורטות באתר האינטרנט של חברת "סיבוס" (</w:t>
      </w:r>
      <w:hyperlink r:id="rId8" w:history="1">
        <w:r w:rsidRPr="00AC1A4D">
          <w:rPr>
            <w:rStyle w:val="Hyperlink"/>
            <w:rFonts w:cs="Arial"/>
            <w:sz w:val="22"/>
            <w:szCs w:val="22"/>
          </w:rPr>
          <w:t>www.cibus.co.il</w:t>
        </w:r>
      </w:hyperlink>
      <w:r>
        <w:rPr>
          <w:rFonts w:cs="Arial" w:hint="cs"/>
          <w:sz w:val="22"/>
          <w:szCs w:val="22"/>
          <w:rtl/>
        </w:rPr>
        <w:t>)</w:t>
      </w:r>
      <w:r>
        <w:rPr>
          <w:rFonts w:cs="Arial"/>
          <w:sz w:val="22"/>
          <w:szCs w:val="22"/>
        </w:rPr>
        <w:t>.</w:t>
      </w:r>
      <w:r>
        <w:rPr>
          <w:rFonts w:cs="Arial" w:hint="cs"/>
          <w:sz w:val="22"/>
          <w:szCs w:val="22"/>
          <w:rtl/>
        </w:rPr>
        <w:t xml:space="preserve"> </w:t>
      </w:r>
      <w:bookmarkStart w:id="37" w:name="_Hlk23336008"/>
      <w:r w:rsidR="00767C2F">
        <w:rPr>
          <w:rFonts w:cs="Arial" w:hint="cs"/>
          <w:sz w:val="22"/>
          <w:szCs w:val="22"/>
          <w:rtl/>
        </w:rPr>
        <w:t xml:space="preserve">בהתאם לחוק, </w:t>
      </w:r>
      <w:r>
        <w:rPr>
          <w:rFonts w:cs="Arial" w:hint="cs"/>
          <w:sz w:val="22"/>
          <w:szCs w:val="22"/>
          <w:rtl/>
        </w:rPr>
        <w:t xml:space="preserve">החברה </w:t>
      </w:r>
      <w:r w:rsidR="008438B3">
        <w:rPr>
          <w:rFonts w:cs="Arial" w:hint="cs"/>
          <w:sz w:val="22"/>
          <w:szCs w:val="22"/>
          <w:rtl/>
        </w:rPr>
        <w:t xml:space="preserve">זוקפת שווי </w:t>
      </w:r>
      <w:r w:rsidR="00767C2F">
        <w:rPr>
          <w:rFonts w:cs="Arial" w:hint="cs"/>
          <w:sz w:val="22"/>
          <w:szCs w:val="22"/>
          <w:rtl/>
        </w:rPr>
        <w:t xml:space="preserve">במשכורתו של העובד </w:t>
      </w:r>
      <w:r w:rsidR="008438B3">
        <w:rPr>
          <w:rFonts w:cs="Arial" w:hint="cs"/>
          <w:sz w:val="22"/>
          <w:szCs w:val="22"/>
          <w:rtl/>
        </w:rPr>
        <w:t xml:space="preserve">בגין </w:t>
      </w:r>
      <w:r w:rsidR="00767C2F">
        <w:rPr>
          <w:rFonts w:cs="Arial" w:hint="cs"/>
          <w:sz w:val="22"/>
          <w:szCs w:val="22"/>
          <w:rtl/>
        </w:rPr>
        <w:t xml:space="preserve">השימוש בכרטיס. במקביל </w:t>
      </w:r>
      <w:r>
        <w:rPr>
          <w:rFonts w:cs="Arial" w:hint="cs"/>
          <w:sz w:val="22"/>
          <w:szCs w:val="22"/>
          <w:rtl/>
        </w:rPr>
        <w:t>מגלמת</w:t>
      </w:r>
      <w:r w:rsidR="00767C2F">
        <w:rPr>
          <w:rFonts w:cs="Arial" w:hint="cs"/>
          <w:sz w:val="22"/>
          <w:szCs w:val="22"/>
          <w:rtl/>
        </w:rPr>
        <w:t xml:space="preserve"> החברה שווי בגובה</w:t>
      </w:r>
      <w:r>
        <w:rPr>
          <w:rFonts w:cs="Arial" w:hint="cs"/>
          <w:sz w:val="22"/>
          <w:szCs w:val="22"/>
          <w:rtl/>
        </w:rPr>
        <w:t xml:space="preserve"> של </w:t>
      </w:r>
      <w:r w:rsidR="00395685">
        <w:rPr>
          <w:rFonts w:cs="Arial" w:hint="cs"/>
          <w:sz w:val="22"/>
          <w:szCs w:val="22"/>
          <w:rtl/>
        </w:rPr>
        <w:t>900</w:t>
      </w:r>
      <w:r>
        <w:rPr>
          <w:rFonts w:cs="Arial" w:hint="cs"/>
          <w:sz w:val="22"/>
          <w:szCs w:val="22"/>
          <w:rtl/>
        </w:rPr>
        <w:t xml:space="preserve"> שקל בחודש לארוחות אלה</w:t>
      </w:r>
      <w:r w:rsidR="00F64D22">
        <w:rPr>
          <w:rFonts w:cs="Arial" w:hint="cs"/>
          <w:sz w:val="22"/>
          <w:szCs w:val="22"/>
          <w:rtl/>
        </w:rPr>
        <w:t>.</w:t>
      </w:r>
      <w:bookmarkEnd w:id="37"/>
      <w:r w:rsidR="00636C72">
        <w:rPr>
          <w:rFonts w:cs="Arial" w:hint="cs"/>
          <w:sz w:val="22"/>
          <w:szCs w:val="22"/>
          <w:rtl/>
        </w:rPr>
        <w:t xml:space="preserve"> </w:t>
      </w:r>
      <w:r>
        <w:rPr>
          <w:rFonts w:cs="Arial" w:hint="cs"/>
          <w:sz w:val="22"/>
          <w:szCs w:val="22"/>
          <w:rtl/>
        </w:rPr>
        <w:t>העובדים מתבקשים להשתמש בכרטיס בימים א'-ה' ובזמן העבודה בלבד.</w:t>
      </w:r>
      <w:r w:rsidR="00636C72">
        <w:rPr>
          <w:rFonts w:cs="Arial" w:hint="cs"/>
          <w:sz w:val="22"/>
          <w:szCs w:val="22"/>
          <w:rtl/>
        </w:rPr>
        <w:t xml:space="preserve"> </w:t>
      </w:r>
    </w:p>
    <w:bookmarkEnd w:id="36"/>
    <w:p w14:paraId="391BC81F" w14:textId="7F4E902E" w:rsidR="00103DDC" w:rsidRDefault="004E0DDA" w:rsidP="00103DDC">
      <w:pPr>
        <w:pStyle w:val="BodyText"/>
        <w:bidi/>
        <w:rPr>
          <w:rStyle w:val="Heading1Char"/>
          <w:rFonts w:eastAsia="Calibri"/>
          <w:rtl/>
        </w:rPr>
      </w:pPr>
      <w:r>
        <w:rPr>
          <w:rStyle w:val="Heading1Char"/>
          <w:rFonts w:eastAsia="Calibri" w:hint="cs"/>
          <w:rtl/>
        </w:rPr>
        <w:t>חבר מביא חבר</w:t>
      </w:r>
    </w:p>
    <w:p w14:paraId="03FE40AF" w14:textId="0F770994" w:rsidR="004E0DDA" w:rsidRPr="004E0DDA" w:rsidRDefault="004E0DDA" w:rsidP="004E0DDA">
      <w:pPr>
        <w:rPr>
          <w:rFonts w:ascii="Arial" w:eastAsia="Times New Roman" w:hAnsi="Arial" w:cs="Arial"/>
          <w:rtl/>
        </w:rPr>
      </w:pPr>
      <w:r w:rsidRPr="004E0DDA">
        <w:rPr>
          <w:rFonts w:ascii="Arial" w:eastAsia="Times New Roman" w:hAnsi="Arial" w:cs="Arial"/>
          <w:rtl/>
        </w:rPr>
        <w:t xml:space="preserve">אתם מכירים אנשים שתמיד רציתם לעבוד איתם? אנשים שהם "נכס" לכל ארגון? </w:t>
      </w:r>
      <w:r>
        <w:rPr>
          <w:rFonts w:ascii="Arial" w:eastAsia="Times New Roman" w:hAnsi="Arial" w:cs="Arial"/>
          <w:rtl/>
        </w:rPr>
        <w:br/>
      </w:r>
      <w:r w:rsidRPr="004E0DDA">
        <w:rPr>
          <w:rFonts w:ascii="Arial" w:eastAsia="Times New Roman" w:hAnsi="Arial" w:cs="Arial"/>
          <w:rtl/>
        </w:rPr>
        <w:t xml:space="preserve">יש לכם חברים טובים שמחפשים עבודה? חושבים </w:t>
      </w:r>
      <w:r w:rsidRPr="004E0DDA">
        <w:rPr>
          <w:rFonts w:ascii="Arial" w:eastAsia="Times New Roman" w:hAnsi="Arial" w:cs="Arial" w:hint="cs"/>
          <w:rtl/>
        </w:rPr>
        <w:t>שהם יכולים להתאים למשרות הפתוחות שלנו?</w:t>
      </w:r>
      <w:r>
        <w:rPr>
          <w:rFonts w:ascii="Arial" w:eastAsia="Times New Roman" w:hAnsi="Arial" w:cs="Arial"/>
          <w:rtl/>
        </w:rPr>
        <w:br/>
      </w:r>
      <w:r w:rsidRPr="004E0DDA">
        <w:rPr>
          <w:rFonts w:ascii="Arial" w:eastAsia="Times New Roman" w:hAnsi="Arial" w:cs="Arial"/>
          <w:rtl/>
        </w:rPr>
        <w:t>אנא העבירו למחלקת משאבי אנוש קורות חיים.</w:t>
      </w:r>
      <w:r>
        <w:rPr>
          <w:rFonts w:ascii="Arial" w:eastAsia="Times New Roman" w:hAnsi="Arial" w:cs="Arial" w:hint="cs"/>
          <w:rtl/>
        </w:rPr>
        <w:t xml:space="preserve"> </w:t>
      </w:r>
      <w:r w:rsidRPr="004E0DDA">
        <w:rPr>
          <w:rFonts w:ascii="Arial" w:eastAsia="Times New Roman" w:hAnsi="Arial" w:cs="Arial"/>
          <w:rtl/>
        </w:rPr>
        <w:t xml:space="preserve">במידה וחבר/ה שהמלצת עליו/ה ימצא/תמצא עבודה בחברה וקורות החיים נמסרו לראשונה על ידך, נשמח להעניק לך תגמול </w:t>
      </w:r>
      <w:r w:rsidRPr="004E0DDA">
        <w:rPr>
          <w:rFonts w:ascii="Arial" w:eastAsia="Times New Roman" w:hAnsi="Arial" w:cs="Arial" w:hint="cs"/>
          <w:rtl/>
        </w:rPr>
        <w:t xml:space="preserve">בשווי </w:t>
      </w:r>
      <w:r w:rsidRPr="004E0DDA">
        <w:rPr>
          <w:rFonts w:ascii="Arial" w:eastAsia="Times New Roman" w:hAnsi="Arial" w:cs="Arial"/>
        </w:rPr>
        <w:t>3000</w:t>
      </w:r>
      <w:r w:rsidRPr="004E0DDA">
        <w:rPr>
          <w:rFonts w:ascii="Arial" w:eastAsia="Times New Roman" w:hAnsi="Arial" w:cs="Arial" w:hint="cs"/>
          <w:rtl/>
        </w:rPr>
        <w:t xml:space="preserve"> ש"ח</w:t>
      </w:r>
      <w:r>
        <w:rPr>
          <w:rFonts w:ascii="Arial" w:eastAsia="Times New Roman" w:hAnsi="Arial" w:cs="Arial" w:hint="cs"/>
          <w:rtl/>
        </w:rPr>
        <w:t xml:space="preserve"> (בכפוף לנוהל חבר מביא חבר בארגון)</w:t>
      </w:r>
    </w:p>
    <w:p w14:paraId="79D92334" w14:textId="0E2EC336" w:rsidR="00103DDC" w:rsidRPr="00A54B2E" w:rsidRDefault="00A54B2E" w:rsidP="00A54B2E">
      <w:pPr>
        <w:bidi w:val="0"/>
        <w:jc w:val="right"/>
        <w:rPr>
          <w:rStyle w:val="Heading2Char"/>
          <w:rFonts w:ascii="Cambria" w:eastAsia="Calibri" w:hAnsi="Cambria" w:cs="Arial"/>
          <w:color w:val="C00000"/>
          <w:kern w:val="32"/>
          <w:sz w:val="32"/>
          <w:u w:val="single"/>
          <w:rtl/>
        </w:rPr>
      </w:pPr>
      <w:bookmarkStart w:id="38" w:name="_Toc518387269"/>
      <w:r>
        <w:rPr>
          <w:rStyle w:val="Heading1Char"/>
          <w:rFonts w:eastAsia="Calibri"/>
          <w:rtl/>
        </w:rPr>
        <w:br w:type="page"/>
      </w:r>
      <w:r w:rsidR="00DA016C" w:rsidRPr="004D1B53">
        <w:rPr>
          <w:rStyle w:val="Heading1Char"/>
          <w:rFonts w:eastAsia="Calibri"/>
          <w:rtl/>
        </w:rPr>
        <w:lastRenderedPageBreak/>
        <w:t>פרט ורווחה</w:t>
      </w:r>
      <w:bookmarkEnd w:id="38"/>
      <w:r w:rsidR="005F259C">
        <w:rPr>
          <w:rFonts w:ascii="Arial" w:hAnsi="Arial" w:hint="cs"/>
          <w:b/>
          <w:bCs/>
          <w:rtl/>
        </w:rPr>
        <w:br/>
      </w:r>
      <w:r w:rsidR="00DA016C" w:rsidRPr="00E23523">
        <w:rPr>
          <w:rStyle w:val="Heading2Char"/>
          <w:rFonts w:eastAsia="Calibri"/>
          <w:rtl/>
        </w:rPr>
        <w:t>שיחות הערכה</w:t>
      </w:r>
    </w:p>
    <w:p w14:paraId="1A2868D8" w14:textId="3B63E28A" w:rsidR="00AF46F5" w:rsidRDefault="00DA016C" w:rsidP="00103DDC">
      <w:pPr>
        <w:pStyle w:val="BodyText"/>
        <w:bidi/>
        <w:rPr>
          <w:rFonts w:ascii="Arial" w:hAnsi="Arial"/>
          <w:rtl/>
        </w:rPr>
      </w:pPr>
      <w:r>
        <w:rPr>
          <w:rFonts w:ascii="Arial" w:hAnsi="Arial"/>
          <w:rtl/>
        </w:rPr>
        <w:t xml:space="preserve">מתקיימות </w:t>
      </w:r>
      <w:r w:rsidR="00C60C69">
        <w:rPr>
          <w:rFonts w:ascii="Arial" w:hAnsi="Arial" w:hint="cs"/>
          <w:rtl/>
        </w:rPr>
        <w:t xml:space="preserve">אחת לשנה </w:t>
      </w:r>
      <w:r>
        <w:rPr>
          <w:rFonts w:ascii="Arial" w:hAnsi="Arial"/>
          <w:rtl/>
        </w:rPr>
        <w:t>שיחות הערכה אישיות בין העובדים והמנהלים. שיחות אלה מאפשרות הזדמנות לקיים משוב תקופתי כולל, לחדש את מערכת תיאום הציפיות באופן ההדדי ולקבוע יעדים במ</w:t>
      </w:r>
      <w:r w:rsidR="00A54B2E">
        <w:rPr>
          <w:rFonts w:ascii="Arial" w:hAnsi="Arial"/>
          <w:rtl/>
        </w:rPr>
        <w:t>מנהל</w:t>
      </w:r>
      <w:r>
        <w:rPr>
          <w:rFonts w:ascii="Arial" w:hAnsi="Arial"/>
          <w:rtl/>
        </w:rPr>
        <w:t xml:space="preserve"> לתקופה הקרובה.    </w:t>
      </w:r>
      <w:r>
        <w:rPr>
          <w:rFonts w:ascii="Arial" w:hAnsi="Arial"/>
          <w:rtl/>
        </w:rPr>
        <w:br/>
        <w:t>יש לזכור, ששיחות ההערכה אינן מהוות תחליף לקיום שיחות</w:t>
      </w:r>
      <w:r w:rsidR="00AF46F5">
        <w:rPr>
          <w:rFonts w:ascii="Arial" w:hAnsi="Arial"/>
          <w:rtl/>
        </w:rPr>
        <w:t xml:space="preserve"> משוב באופן רציף לאורך כל השנה.</w:t>
      </w:r>
    </w:p>
    <w:p w14:paraId="1B4AF020" w14:textId="77777777" w:rsidR="001D66A1" w:rsidRDefault="00DA016C" w:rsidP="001D66A1">
      <w:pPr>
        <w:pStyle w:val="BodyText"/>
        <w:bidi/>
        <w:rPr>
          <w:rFonts w:ascii="Arial" w:hAnsi="Arial"/>
          <w:rtl/>
        </w:rPr>
      </w:pPr>
      <w:bookmarkStart w:id="39" w:name="_Toc518387270"/>
      <w:r w:rsidRPr="00EC71F7">
        <w:rPr>
          <w:rStyle w:val="Heading2Char"/>
          <w:rFonts w:eastAsia="Calibri"/>
          <w:rtl/>
        </w:rPr>
        <w:t>פעילויות רווחה</w:t>
      </w:r>
      <w:bookmarkEnd w:id="39"/>
      <w:r>
        <w:rPr>
          <w:b/>
          <w:bCs/>
          <w:rtl/>
        </w:rPr>
        <w:t xml:space="preserve"> </w:t>
      </w:r>
      <w:r w:rsidR="00AF46F5">
        <w:rPr>
          <w:rFonts w:hint="cs"/>
          <w:rtl/>
        </w:rPr>
        <w:br/>
      </w:r>
      <w:r>
        <w:rPr>
          <w:rFonts w:ascii="Arial" w:hAnsi="Arial"/>
          <w:rtl/>
        </w:rPr>
        <w:t>אנו משלבים פעילויות רווחה ו</w:t>
      </w:r>
      <w:r w:rsidR="00AF46F5">
        <w:rPr>
          <w:rFonts w:ascii="Arial" w:hAnsi="Arial"/>
          <w:rtl/>
        </w:rPr>
        <w:t>כיף בשיגרת העבודה בחברה (דוגמת:</w:t>
      </w:r>
      <w:r w:rsidR="00AF46F5">
        <w:rPr>
          <w:rFonts w:ascii="Arial" w:hAnsi="Arial" w:hint="cs"/>
          <w:rtl/>
        </w:rPr>
        <w:t xml:space="preserve"> </w:t>
      </w:r>
      <w:r>
        <w:rPr>
          <w:rFonts w:ascii="Arial" w:hAnsi="Arial"/>
          <w:rtl/>
        </w:rPr>
        <w:t xml:space="preserve">טיולים, פעילויות מחלקתיות, ציון חגים ומועדים וכדומה). מטרתנו להשרות אוירה נעימה ותחושת גיבוש בקרב העובדים. </w:t>
      </w:r>
    </w:p>
    <w:p w14:paraId="5BE327E1" w14:textId="43DCEE5B" w:rsidR="00614C54" w:rsidRPr="005F087C" w:rsidRDefault="001D66A1" w:rsidP="005F087C">
      <w:pPr>
        <w:pStyle w:val="BodyText"/>
        <w:bidi/>
        <w:rPr>
          <w:rFonts w:ascii="Times New Roman" w:hAnsi="Times New Roman"/>
          <w:b/>
          <w:bCs/>
          <w:sz w:val="24"/>
        </w:rPr>
      </w:pPr>
      <w:r w:rsidRPr="001D66A1">
        <w:rPr>
          <w:rFonts w:ascii="Arial" w:hAnsi="Arial"/>
          <w:b/>
          <w:bCs/>
          <w:rtl/>
        </w:rPr>
        <w:t>חנות</w:t>
      </w:r>
      <w:r w:rsidRPr="001D66A1">
        <w:rPr>
          <w:rStyle w:val="Heading2Char"/>
          <w:rFonts w:eastAsia="Calibri"/>
          <w:rtl/>
        </w:rPr>
        <w:t xml:space="preserve"> חדשה לעובדי</w:t>
      </w:r>
      <w:r>
        <w:rPr>
          <w:rStyle w:val="Heading2Char"/>
          <w:rFonts w:eastAsia="Calibri" w:hint="cs"/>
          <w:rtl/>
        </w:rPr>
        <w:t xml:space="preserve">ם </w:t>
      </w:r>
      <w:r>
        <w:rPr>
          <w:rStyle w:val="Heading2Char"/>
          <w:rFonts w:eastAsia="Calibri"/>
          <w:rtl/>
        </w:rPr>
        <w:t>–</w:t>
      </w:r>
      <w:r>
        <w:rPr>
          <w:rStyle w:val="Heading2Char"/>
          <w:rFonts w:eastAsia="Calibri" w:hint="cs"/>
          <w:rtl/>
        </w:rPr>
        <w:t xml:space="preserve"> </w:t>
      </w:r>
      <w:r w:rsidR="00614C54">
        <w:rPr>
          <w:rStyle w:val="Heading2Char"/>
          <w:rFonts w:eastAsia="Calibri"/>
        </w:rPr>
        <w:t>AVO</w:t>
      </w:r>
      <w:r w:rsidR="005F087C">
        <w:rPr>
          <w:rStyle w:val="Heading2Char"/>
          <w:rFonts w:eastAsia="Calibri" w:hint="cs"/>
          <w:rtl/>
        </w:rPr>
        <w:t xml:space="preserve"> </w:t>
      </w:r>
      <w:r w:rsidR="00A54B2E">
        <w:rPr>
          <w:rStyle w:val="Heading2Char"/>
          <w:rFonts w:eastAsia="Calibri"/>
          <w:rtl/>
        </w:rPr>
        <w:t>–</w:t>
      </w:r>
      <w:r w:rsidR="005F087C">
        <w:rPr>
          <w:rStyle w:val="Heading2Char"/>
          <w:rFonts w:eastAsia="Calibri" w:hint="cs"/>
          <w:rtl/>
        </w:rPr>
        <w:t xml:space="preserve"> </w:t>
      </w:r>
      <w:r>
        <w:rPr>
          <w:rStyle w:val="Heading2Char"/>
          <w:rFonts w:ascii="Arial" w:eastAsia="Calibri" w:hAnsi="Arial" w:hint="cs"/>
          <w:b w:val="0"/>
          <w:bCs w:val="0"/>
          <w:sz w:val="22"/>
          <w:rtl/>
        </w:rPr>
        <w:t>עובדי</w:t>
      </w:r>
      <w:r w:rsidR="00A54B2E">
        <w:rPr>
          <w:rStyle w:val="Heading2Char"/>
          <w:rFonts w:ascii="Arial" w:eastAsia="Calibri" w:hAnsi="Arial" w:hint="cs"/>
          <w:b w:val="0"/>
          <w:bCs w:val="0"/>
          <w:sz w:val="22"/>
          <w:rtl/>
        </w:rPr>
        <w:t xml:space="preserve">נו </w:t>
      </w:r>
      <w:r>
        <w:rPr>
          <w:rStyle w:val="Heading2Char"/>
          <w:rFonts w:ascii="Arial" w:eastAsia="Calibri" w:hAnsi="Arial" w:hint="cs"/>
          <w:b w:val="0"/>
          <w:bCs w:val="0"/>
          <w:sz w:val="22"/>
          <w:rtl/>
        </w:rPr>
        <w:t>יכולים לקנות מוצרים במחירים טובים וללא דמי משלוח דרך האתר</w:t>
      </w:r>
      <w:r w:rsidR="00614C54">
        <w:rPr>
          <w:rStyle w:val="Heading2Char"/>
          <w:rFonts w:ascii="Arial" w:eastAsia="Calibri" w:hAnsi="Arial"/>
          <w:b w:val="0"/>
          <w:bCs w:val="0"/>
          <w:sz w:val="22"/>
        </w:rPr>
        <w:t xml:space="preserve"> </w:t>
      </w:r>
      <w:hyperlink r:id="rId9" w:history="1"/>
      <w:r w:rsidR="00A54B2E">
        <w:rPr>
          <w:rStyle w:val="Hyperlink"/>
          <w:rFonts w:ascii="Segoe UI" w:hAnsi="Segoe UI" w:cs="Segoe UI" w:hint="cs"/>
          <w:sz w:val="21"/>
          <w:szCs w:val="21"/>
          <w:rtl/>
        </w:rPr>
        <w:t xml:space="preserve"> </w:t>
      </w:r>
    </w:p>
    <w:p w14:paraId="00C3530F" w14:textId="54EED6AD" w:rsidR="00614C54" w:rsidRPr="005F087C" w:rsidRDefault="005F087C" w:rsidP="005F087C">
      <w:pPr>
        <w:pStyle w:val="BodyText"/>
        <w:bidi/>
        <w:rPr>
          <w:rFonts w:ascii="Arial" w:hAnsi="Arial"/>
          <w:b/>
          <w:bCs/>
        </w:rPr>
      </w:pPr>
      <w:proofErr w:type="spellStart"/>
      <w:r>
        <w:rPr>
          <w:rFonts w:ascii="Arial" w:hAnsi="Arial"/>
          <w:b/>
          <w:bCs/>
        </w:rPr>
        <w:t>Freefit</w:t>
      </w:r>
      <w:proofErr w:type="spellEnd"/>
      <w:r>
        <w:rPr>
          <w:rFonts w:ascii="Arial" w:hAnsi="Arial" w:hint="cs"/>
          <w:b/>
          <w:bCs/>
          <w:rtl/>
        </w:rPr>
        <w:t xml:space="preserve"> </w:t>
      </w:r>
      <w:r w:rsidRPr="005F087C">
        <w:rPr>
          <w:rStyle w:val="Heading2Char"/>
          <w:rFonts w:ascii="Arial" w:eastAsia="Calibri" w:hAnsi="Arial" w:cstheme="minorBidi" w:hint="cs"/>
          <w:sz w:val="22"/>
          <w:rtl/>
        </w:rPr>
        <w:t xml:space="preserve">- </w:t>
      </w:r>
      <w:r w:rsidRPr="005F087C">
        <w:rPr>
          <w:rStyle w:val="Heading2Char"/>
          <w:rFonts w:ascii="Arial" w:eastAsia="Calibri" w:hAnsi="Arial" w:cstheme="minorBidi"/>
          <w:b w:val="0"/>
          <w:bCs w:val="0"/>
          <w:sz w:val="22"/>
          <w:rtl/>
        </w:rPr>
        <w:t>אנחנו מסבסדים מנויים לעובדי</w:t>
      </w:r>
      <w:r w:rsidR="00A54B2E">
        <w:rPr>
          <w:rStyle w:val="Heading2Char"/>
          <w:rFonts w:ascii="Arial" w:eastAsia="Calibri" w:hAnsi="Arial" w:cstheme="minorBidi" w:hint="cs"/>
          <w:b w:val="0"/>
          <w:bCs w:val="0"/>
          <w:sz w:val="22"/>
          <w:rtl/>
        </w:rPr>
        <w:t xml:space="preserve">נו </w:t>
      </w:r>
      <w:r w:rsidRPr="005F087C">
        <w:rPr>
          <w:rStyle w:val="Heading2Char"/>
          <w:rFonts w:ascii="Arial" w:eastAsia="Calibri" w:hAnsi="Arial" w:cstheme="minorBidi"/>
          <w:b w:val="0"/>
          <w:bCs w:val="0"/>
          <w:sz w:val="22"/>
          <w:rtl/>
        </w:rPr>
        <w:t>ב-</w:t>
      </w:r>
      <w:proofErr w:type="spellStart"/>
      <w:r w:rsidRPr="005F087C">
        <w:rPr>
          <w:rStyle w:val="Heading2Char"/>
          <w:rFonts w:ascii="Arial" w:eastAsia="Calibri" w:hAnsi="Arial" w:cstheme="minorBidi"/>
          <w:b w:val="0"/>
          <w:bCs w:val="0"/>
          <w:sz w:val="22"/>
        </w:rPr>
        <w:t>Freefit</w:t>
      </w:r>
      <w:proofErr w:type="spellEnd"/>
      <w:r w:rsidRPr="005F087C">
        <w:rPr>
          <w:rStyle w:val="Heading2Char"/>
          <w:rFonts w:ascii="Arial" w:eastAsia="Calibri" w:hAnsi="Arial" w:cstheme="minorBidi"/>
          <w:b w:val="0"/>
          <w:bCs w:val="0"/>
          <w:sz w:val="22"/>
          <w:rtl/>
        </w:rPr>
        <w:t xml:space="preserve">. </w:t>
      </w:r>
      <w:r w:rsidRPr="005F087C">
        <w:rPr>
          <w:rStyle w:val="Heading2Char"/>
          <w:rFonts w:ascii="Arial" w:eastAsia="Calibri" w:hAnsi="Arial" w:cstheme="minorBidi"/>
          <w:b w:val="0"/>
          <w:bCs w:val="0"/>
          <w:sz w:val="22"/>
          <w:rtl/>
        </w:rPr>
        <w:br/>
        <w:t xml:space="preserve">מנוי </w:t>
      </w:r>
      <w:proofErr w:type="spellStart"/>
      <w:r>
        <w:rPr>
          <w:rStyle w:val="Heading2Char"/>
          <w:rFonts w:ascii="Arial" w:eastAsia="Calibri" w:hAnsi="Arial" w:cstheme="minorBidi"/>
          <w:b w:val="0"/>
          <w:bCs w:val="0"/>
          <w:sz w:val="22"/>
        </w:rPr>
        <w:t>F</w:t>
      </w:r>
      <w:r w:rsidRPr="005F087C">
        <w:rPr>
          <w:rStyle w:val="Heading2Char"/>
          <w:rFonts w:ascii="Arial" w:eastAsia="Calibri" w:hAnsi="Arial" w:cstheme="minorBidi"/>
          <w:b w:val="0"/>
          <w:bCs w:val="0"/>
          <w:sz w:val="22"/>
        </w:rPr>
        <w:t>reefit</w:t>
      </w:r>
      <w:proofErr w:type="spellEnd"/>
      <w:r w:rsidRPr="005F087C">
        <w:rPr>
          <w:rStyle w:val="Heading2Char"/>
          <w:rFonts w:ascii="Arial" w:eastAsia="Calibri" w:hAnsi="Arial" w:cstheme="minorBidi"/>
          <w:b w:val="0"/>
          <w:bCs w:val="0"/>
          <w:sz w:val="22"/>
        </w:rPr>
        <w:t xml:space="preserve"> </w:t>
      </w:r>
      <w:r w:rsidRPr="005F087C">
        <w:rPr>
          <w:rStyle w:val="Heading2Char"/>
          <w:rFonts w:ascii="Arial" w:eastAsia="Calibri" w:hAnsi="Arial" w:cstheme="minorBidi"/>
          <w:b w:val="0"/>
          <w:bCs w:val="0"/>
          <w:sz w:val="22"/>
          <w:rtl/>
        </w:rPr>
        <w:t> מאפשר להתאמן ללא הגבלה במאות מועדוני כושר, ספורט ואקסטרים במנוי אחד</w:t>
      </w:r>
      <w:r>
        <w:rPr>
          <w:rStyle w:val="Heading2Char"/>
          <w:rFonts w:ascii="Arial" w:eastAsia="Calibri" w:hAnsi="Arial" w:cstheme="minorBidi" w:hint="cs"/>
          <w:b w:val="0"/>
          <w:bCs w:val="0"/>
          <w:sz w:val="22"/>
          <w:rtl/>
        </w:rPr>
        <w:t>.</w:t>
      </w:r>
      <w:r w:rsidRPr="005F087C">
        <w:rPr>
          <w:rStyle w:val="Heading2Char"/>
          <w:rFonts w:ascii="Arial" w:eastAsia="Calibri" w:hAnsi="Arial" w:cstheme="minorBidi"/>
          <w:sz w:val="22"/>
          <w:rtl/>
        </w:rPr>
        <w:br/>
      </w:r>
      <w:r>
        <w:rPr>
          <w:rFonts w:ascii="Arial" w:hAnsi="Arial"/>
          <w:b/>
          <w:bCs/>
          <w:rtl/>
        </w:rPr>
        <w:br/>
      </w:r>
      <w:r w:rsidR="00FA39CF" w:rsidRPr="00FA39CF">
        <w:rPr>
          <w:rFonts w:ascii="Arial" w:hAnsi="Arial" w:hint="cs"/>
          <w:b/>
          <w:bCs/>
          <w:rtl/>
        </w:rPr>
        <w:t>קורסי העשרה</w:t>
      </w:r>
      <w:r>
        <w:rPr>
          <w:rFonts w:ascii="Arial" w:hAnsi="Arial" w:hint="cs"/>
          <w:b/>
          <w:bCs/>
          <w:rtl/>
        </w:rPr>
        <w:t xml:space="preserve"> </w:t>
      </w:r>
      <w:r w:rsidR="00A54B2E">
        <w:rPr>
          <w:rFonts w:ascii="Arial" w:hAnsi="Arial"/>
          <w:b/>
          <w:bCs/>
          <w:rtl/>
        </w:rPr>
        <w:t>–</w:t>
      </w:r>
      <w:r>
        <w:rPr>
          <w:rFonts w:ascii="Arial" w:hAnsi="Arial" w:hint="cs"/>
          <w:b/>
          <w:bCs/>
          <w:rtl/>
        </w:rPr>
        <w:t xml:space="preserve"> </w:t>
      </w:r>
      <w:r w:rsidR="00A54B2E">
        <w:rPr>
          <w:rFonts w:ascii="Arial" w:hAnsi="Arial" w:hint="cs"/>
          <w:rtl/>
        </w:rPr>
        <w:t xml:space="preserve">אנחנו מציעים </w:t>
      </w:r>
      <w:r w:rsidR="00614C54" w:rsidRPr="00FA39CF">
        <w:rPr>
          <w:rFonts w:ascii="Arial" w:hAnsi="Arial" w:hint="cs"/>
          <w:rtl/>
        </w:rPr>
        <w:t xml:space="preserve">הרצאות העשרה ב </w:t>
      </w:r>
      <w:r w:rsidR="00614C54" w:rsidRPr="00FA39CF">
        <w:rPr>
          <w:rFonts w:ascii="Arial" w:hAnsi="Arial"/>
          <w:rtl/>
        </w:rPr>
        <w:t>–</w:t>
      </w:r>
      <w:r w:rsidR="00614C54" w:rsidRPr="00FA39CF">
        <w:rPr>
          <w:rFonts w:ascii="Arial" w:hAnsi="Arial" w:hint="cs"/>
          <w:rtl/>
        </w:rPr>
        <w:t xml:space="preserve"> </w:t>
      </w:r>
      <w:hyperlink r:id="rId10" w:history="1">
        <w:r w:rsidR="00614C54" w:rsidRPr="00FA39CF">
          <w:rPr>
            <w:rFonts w:ascii="Arial" w:hAnsi="Arial"/>
          </w:rPr>
          <w:t>Coursera</w:t>
        </w:r>
      </w:hyperlink>
      <w:r w:rsidR="00614C54" w:rsidRPr="00FA39CF">
        <w:rPr>
          <w:rFonts w:ascii="Arial" w:hAnsi="Arial" w:hint="cs"/>
          <w:rtl/>
        </w:rPr>
        <w:t xml:space="preserve"> או </w:t>
      </w:r>
      <w:hyperlink r:id="rId11" w:history="1">
        <w:r w:rsidR="00614C54" w:rsidRPr="00FA39CF">
          <w:rPr>
            <w:rFonts w:ascii="Arial" w:hAnsi="Arial"/>
          </w:rPr>
          <w:t>Udemy</w:t>
        </w:r>
      </w:hyperlink>
      <w:r w:rsidR="00614C54" w:rsidRPr="00FA39CF">
        <w:rPr>
          <w:rFonts w:ascii="Arial" w:hAnsi="Arial" w:hint="cs"/>
          <w:rtl/>
        </w:rPr>
        <w:t>. לכל עובד מוקצה עד 150 דולר לשנה לשני קורסים לפי בחירתו</w:t>
      </w:r>
      <w:r w:rsidR="00FA39CF">
        <w:rPr>
          <w:rFonts w:ascii="Arial" w:hAnsi="Arial" w:hint="cs"/>
          <w:rtl/>
        </w:rPr>
        <w:t xml:space="preserve">. לפרטים נוספים אנא פנו למשאבי אנוש. </w:t>
      </w:r>
    </w:p>
    <w:p w14:paraId="239B4959" w14:textId="0F0D999A" w:rsidR="00DA016C" w:rsidRPr="00A9746E" w:rsidRDefault="00DA016C" w:rsidP="00E23523">
      <w:pPr>
        <w:pStyle w:val="Heading2"/>
        <w:rPr>
          <w:rtl/>
        </w:rPr>
      </w:pPr>
      <w:bookmarkStart w:id="40" w:name="_Toc518387271"/>
      <w:r w:rsidRPr="00A9746E">
        <w:rPr>
          <w:rFonts w:hint="cs"/>
          <w:rtl/>
        </w:rPr>
        <w:t>מתנות</w:t>
      </w:r>
      <w:bookmarkEnd w:id="40"/>
    </w:p>
    <w:p w14:paraId="1759A07E" w14:textId="77777777" w:rsidR="00DA016C" w:rsidRDefault="00DA016C" w:rsidP="004D03F5">
      <w:pPr>
        <w:pStyle w:val="BodyText"/>
        <w:bidi/>
        <w:rPr>
          <w:rFonts w:ascii="Arial" w:hAnsi="Arial"/>
          <w:rtl/>
        </w:rPr>
      </w:pPr>
      <w:r>
        <w:rPr>
          <w:rFonts w:ascii="Arial" w:hAnsi="Arial" w:hint="cs"/>
          <w:rtl/>
        </w:rPr>
        <w:t>העובד יקבל שי לחג (כרטיס ישראכרט) בראש השנה ובפסח</w:t>
      </w:r>
      <w:r w:rsidR="004D03F5">
        <w:rPr>
          <w:rFonts w:ascii="Arial" w:hAnsi="Arial" w:hint="cs"/>
          <w:rtl/>
        </w:rPr>
        <w:t>.</w:t>
      </w:r>
    </w:p>
    <w:p w14:paraId="646ECE59" w14:textId="77777777" w:rsidR="002549DE" w:rsidRDefault="00DA016C" w:rsidP="008F4697">
      <w:pPr>
        <w:pStyle w:val="BodyText"/>
        <w:bidi/>
        <w:rPr>
          <w:rFonts w:ascii="Arial" w:hAnsi="Arial"/>
          <w:rtl/>
        </w:rPr>
      </w:pPr>
      <w:r>
        <w:rPr>
          <w:rFonts w:ascii="Arial" w:hAnsi="Arial" w:hint="cs"/>
          <w:rtl/>
        </w:rPr>
        <w:t>העובד יקבל מתנה לרגל יו</w:t>
      </w:r>
      <w:r w:rsidR="00B34AB5">
        <w:rPr>
          <w:rFonts w:ascii="Arial" w:hAnsi="Arial" w:hint="cs"/>
          <w:rtl/>
        </w:rPr>
        <w:t>ם הולדת</w:t>
      </w:r>
      <w:r>
        <w:rPr>
          <w:rFonts w:ascii="Arial" w:hAnsi="Arial" w:hint="cs"/>
          <w:rtl/>
        </w:rPr>
        <w:t>, חתונה ולידה.</w:t>
      </w:r>
      <w:r w:rsidR="008F4697">
        <w:rPr>
          <w:rFonts w:ascii="Arial" w:hAnsi="Arial" w:hint="cs"/>
          <w:rtl/>
        </w:rPr>
        <w:t xml:space="preserve"> </w:t>
      </w:r>
    </w:p>
    <w:p w14:paraId="09EF1E9A" w14:textId="4514C44D" w:rsidR="00DA016C" w:rsidRDefault="00A54B2E" w:rsidP="002549DE">
      <w:pPr>
        <w:pStyle w:val="BodyText"/>
        <w:bidi/>
        <w:rPr>
          <w:rFonts w:ascii="Arial" w:hAnsi="Arial"/>
          <w:rtl/>
        </w:rPr>
      </w:pPr>
      <w:r>
        <w:rPr>
          <w:rFonts w:ascii="Arial" w:hAnsi="Arial" w:hint="cs"/>
          <w:rtl/>
        </w:rPr>
        <w:t>החברה</w:t>
      </w:r>
      <w:r w:rsidR="008F4697">
        <w:rPr>
          <w:rFonts w:ascii="Arial" w:hAnsi="Arial" w:hint="cs"/>
          <w:rtl/>
        </w:rPr>
        <w:t xml:space="preserve"> זוקפת שווי מתנות בתלוש השכר בהתאם לחוק ומגלמת שווי זה.</w:t>
      </w:r>
    </w:p>
    <w:p w14:paraId="3575AD7F" w14:textId="77777777" w:rsidR="00DA016C" w:rsidRDefault="00DA016C" w:rsidP="00E23523">
      <w:pPr>
        <w:pStyle w:val="Heading2"/>
        <w:rPr>
          <w:rtl/>
        </w:rPr>
      </w:pPr>
      <w:bookmarkStart w:id="41" w:name="_Toc518387272"/>
      <w:r>
        <w:rPr>
          <w:rFonts w:hint="cs"/>
          <w:rtl/>
        </w:rPr>
        <w:t>ביטוח בריאות</w:t>
      </w:r>
      <w:bookmarkEnd w:id="41"/>
      <w:r>
        <w:rPr>
          <w:rFonts w:hint="cs"/>
          <w:rtl/>
        </w:rPr>
        <w:t xml:space="preserve"> </w:t>
      </w:r>
    </w:p>
    <w:p w14:paraId="02359796" w14:textId="47AF0029" w:rsidR="00C17EA6" w:rsidRDefault="00A54B2E" w:rsidP="00C17EA6">
      <w:r>
        <w:rPr>
          <w:rFonts w:ascii="Arial" w:hAnsi="Arial" w:hint="cs"/>
          <w:rtl/>
        </w:rPr>
        <w:t>החברה</w:t>
      </w:r>
      <w:r w:rsidR="00DA016C">
        <w:rPr>
          <w:rFonts w:ascii="Arial" w:hAnsi="Arial" w:hint="cs"/>
          <w:rtl/>
        </w:rPr>
        <w:t xml:space="preserve"> מבטחת את העובד בביטוח בריאות קולקטיבי של חברת "</w:t>
      </w:r>
      <w:r w:rsidR="002549DE">
        <w:rPr>
          <w:rFonts w:ascii="Arial" w:hAnsi="Arial" w:hint="cs"/>
          <w:rtl/>
        </w:rPr>
        <w:t>מנורה</w:t>
      </w:r>
      <w:r w:rsidR="00DA016C">
        <w:rPr>
          <w:rFonts w:ascii="Arial" w:hAnsi="Arial" w:hint="cs"/>
          <w:rtl/>
        </w:rPr>
        <w:t>". העובד יכול להוסיף את בני משפחתו לביטוח</w:t>
      </w:r>
      <w:r w:rsidR="00C17EA6">
        <w:rPr>
          <w:rFonts w:ascii="Arial" w:hAnsi="Arial" w:hint="cs"/>
          <w:rtl/>
        </w:rPr>
        <w:t xml:space="preserve"> תוך 90 יום ללא הצהרת בריאות</w:t>
      </w:r>
      <w:r w:rsidR="00DA016C">
        <w:rPr>
          <w:rFonts w:ascii="Arial" w:hAnsi="Arial" w:hint="cs"/>
          <w:rtl/>
        </w:rPr>
        <w:t>, תמורת תשלום נוסף</w:t>
      </w:r>
      <w:r w:rsidR="008F4697">
        <w:rPr>
          <w:rFonts w:ascii="Arial" w:hAnsi="Arial" w:hint="cs"/>
          <w:rtl/>
        </w:rPr>
        <w:t xml:space="preserve"> שיגבה באמצעות תלוש השכר. העובד</w:t>
      </w:r>
      <w:r w:rsidR="002549DE">
        <w:rPr>
          <w:rFonts w:ascii="Arial" w:hAnsi="Arial" w:hint="cs"/>
          <w:rtl/>
        </w:rPr>
        <w:t xml:space="preserve"> יחתום על טופס הצטרפות לביטוח, שיינתן לו על ידי חשבת החברה. </w:t>
      </w:r>
      <w:r w:rsidR="00C17EA6">
        <w:rPr>
          <w:rFonts w:ascii="Arial" w:hAnsi="Arial"/>
          <w:rtl/>
        </w:rPr>
        <w:br/>
      </w:r>
      <w:r w:rsidR="00C17EA6">
        <w:rPr>
          <w:rFonts w:ascii="Arial" w:hAnsi="Arial" w:hint="cs"/>
          <w:rtl/>
        </w:rPr>
        <w:t xml:space="preserve">כל הפרטים בלינק </w:t>
      </w:r>
    </w:p>
    <w:p w14:paraId="1E1CDC90" w14:textId="77777777" w:rsidR="00DA016C" w:rsidRDefault="00DA016C" w:rsidP="00E23523">
      <w:pPr>
        <w:pStyle w:val="Heading2"/>
        <w:rPr>
          <w:rtl/>
        </w:rPr>
      </w:pPr>
      <w:bookmarkStart w:id="42" w:name="_Toc518387273"/>
      <w:bookmarkStart w:id="43" w:name="_Toc416406836"/>
      <w:bookmarkStart w:id="44" w:name="_Hlk21258287"/>
      <w:r>
        <w:rPr>
          <w:rtl/>
        </w:rPr>
        <w:t>עזרה ראשונה</w:t>
      </w:r>
      <w:bookmarkEnd w:id="42"/>
      <w:r>
        <w:rPr>
          <w:rtl/>
        </w:rPr>
        <w:t xml:space="preserve">                </w:t>
      </w:r>
    </w:p>
    <w:p w14:paraId="54464F10" w14:textId="77777777" w:rsidR="002549DE" w:rsidRDefault="00DA016C" w:rsidP="002549DE">
      <w:pPr>
        <w:pStyle w:val="BodyText"/>
        <w:bidi/>
        <w:rPr>
          <w:rFonts w:ascii="Arial" w:hAnsi="Arial"/>
        </w:rPr>
      </w:pPr>
      <w:r w:rsidRPr="000F7D2E">
        <w:rPr>
          <w:rFonts w:ascii="Arial" w:hAnsi="Arial"/>
          <w:rtl/>
        </w:rPr>
        <w:t xml:space="preserve">ערכה בסיסית לעזרה ראשונה ניתן למצוא </w:t>
      </w:r>
      <w:bookmarkEnd w:id="43"/>
      <w:r w:rsidRPr="000F7D2E">
        <w:rPr>
          <w:rFonts w:ascii="Arial" w:hAnsi="Arial" w:hint="cs"/>
          <w:rtl/>
        </w:rPr>
        <w:t xml:space="preserve">אצל </w:t>
      </w:r>
      <w:r w:rsidR="00C80BBC">
        <w:rPr>
          <w:rFonts w:ascii="Arial" w:hAnsi="Arial" w:hint="cs"/>
          <w:rtl/>
        </w:rPr>
        <w:t xml:space="preserve">במטבח </w:t>
      </w:r>
      <w:r w:rsidR="00F94AA2">
        <w:rPr>
          <w:rFonts w:ascii="Arial" w:hAnsi="Arial" w:hint="cs"/>
          <w:rtl/>
        </w:rPr>
        <w:t xml:space="preserve">הקטן </w:t>
      </w:r>
      <w:r w:rsidR="00C80BBC">
        <w:rPr>
          <w:rFonts w:ascii="Arial" w:hAnsi="Arial" w:hint="cs"/>
          <w:rtl/>
        </w:rPr>
        <w:t>בקומה 11</w:t>
      </w:r>
      <w:r w:rsidR="002549DE">
        <w:rPr>
          <w:rFonts w:ascii="Arial" w:hAnsi="Arial" w:hint="cs"/>
          <w:rtl/>
        </w:rPr>
        <w:t xml:space="preserve">. </w:t>
      </w:r>
    </w:p>
    <w:p w14:paraId="2853EEFB" w14:textId="77777777" w:rsidR="002549DE" w:rsidRDefault="002549DE" w:rsidP="002549DE">
      <w:pPr>
        <w:pStyle w:val="BodyText"/>
        <w:bidi/>
        <w:rPr>
          <w:rFonts w:ascii="Arial" w:hAnsi="Arial"/>
          <w:rtl/>
        </w:rPr>
      </w:pPr>
      <w:r w:rsidRPr="00E60395">
        <w:rPr>
          <w:rFonts w:ascii="Arial" w:hAnsi="Arial" w:hint="cs"/>
          <w:rtl/>
        </w:rPr>
        <w:t xml:space="preserve">מכשיר </w:t>
      </w:r>
      <w:r w:rsidRPr="00E60395">
        <w:rPr>
          <w:rFonts w:ascii="Arial" w:hAnsi="Arial"/>
          <w:rtl/>
        </w:rPr>
        <w:t>דפיברילטור</w:t>
      </w:r>
      <w:r w:rsidRPr="00E60395">
        <w:rPr>
          <w:rFonts w:ascii="Arial" w:hAnsi="Arial" w:hint="cs"/>
          <w:rtl/>
        </w:rPr>
        <w:t xml:space="preserve"> נמצא בקומה 12 </w:t>
      </w:r>
      <w:r w:rsidR="00E60395">
        <w:rPr>
          <w:rFonts w:ascii="Arial" w:hAnsi="Arial"/>
          <w:rtl/>
        </w:rPr>
        <w:t>בארון ליד הכניסה למטבח.</w:t>
      </w:r>
    </w:p>
    <w:p w14:paraId="3703E8AD" w14:textId="77777777" w:rsidR="00DA016C" w:rsidRDefault="00DA016C" w:rsidP="00E23523">
      <w:pPr>
        <w:pStyle w:val="Heading2"/>
        <w:rPr>
          <w:rtl/>
        </w:rPr>
      </w:pPr>
      <w:bookmarkStart w:id="45" w:name="_Toc518387274"/>
      <w:r>
        <w:rPr>
          <w:rtl/>
        </w:rPr>
        <w:t>עישון</w:t>
      </w:r>
      <w:bookmarkEnd w:id="45"/>
      <w:r>
        <w:rPr>
          <w:u w:val="single"/>
          <w:rtl/>
        </w:rPr>
        <w:t xml:space="preserve">  </w:t>
      </w:r>
      <w:r>
        <w:rPr>
          <w:rtl/>
        </w:rPr>
        <w:t xml:space="preserve">                                             </w:t>
      </w:r>
    </w:p>
    <w:p w14:paraId="2C02185B" w14:textId="77777777" w:rsidR="00DA016C" w:rsidRDefault="00DA016C" w:rsidP="00DA016C">
      <w:pPr>
        <w:pStyle w:val="BodyText"/>
        <w:bidi/>
        <w:rPr>
          <w:rFonts w:ascii="Arial" w:hAnsi="Arial"/>
          <w:rtl/>
        </w:rPr>
      </w:pPr>
      <w:r>
        <w:rPr>
          <w:rFonts w:ascii="Arial" w:hAnsi="Arial"/>
          <w:rtl/>
        </w:rPr>
        <w:t xml:space="preserve">עפ"י חוק, העישון אסור במשרדי החברה. </w:t>
      </w:r>
      <w:r>
        <w:rPr>
          <w:rFonts w:ascii="Arial" w:hAnsi="Arial" w:hint="cs"/>
          <w:rtl/>
        </w:rPr>
        <w:t xml:space="preserve"> ניתן לעשן בפטיו שבקומה 12 בלבד.</w:t>
      </w:r>
    </w:p>
    <w:p w14:paraId="676D16ED" w14:textId="77777777" w:rsidR="001315FF" w:rsidRDefault="0013797D" w:rsidP="00103DDC">
      <w:pPr>
        <w:pStyle w:val="BodyText"/>
        <w:bidi/>
        <w:rPr>
          <w:rStyle w:val="Heading2Char"/>
          <w:rFonts w:eastAsia="Calibri"/>
          <w:rtl/>
        </w:rPr>
      </w:pPr>
      <w:bookmarkStart w:id="46" w:name="_Toc518387275"/>
      <w:bookmarkEnd w:id="44"/>
      <w:r>
        <w:rPr>
          <w:rStyle w:val="Heading2Char"/>
          <w:rFonts w:eastAsia="Calibri" w:hint="cs"/>
          <w:rtl/>
        </w:rPr>
        <w:t>איכות הסביבה</w:t>
      </w:r>
    </w:p>
    <w:p w14:paraId="5F1560F5" w14:textId="0BF9084D" w:rsidR="0013797D" w:rsidRPr="0013797D" w:rsidRDefault="00A54B2E" w:rsidP="0013797D">
      <w:pPr>
        <w:pStyle w:val="xmsonormal"/>
        <w:jc w:val="right"/>
        <w:rPr>
          <w:rFonts w:ascii="Arial" w:eastAsia="Calibri" w:hAnsi="Arial" w:cs="Arial"/>
          <w:lang w:val="en-US" w:eastAsia="en-US"/>
        </w:rPr>
      </w:pPr>
      <w:r>
        <w:rPr>
          <w:rFonts w:ascii="Arial" w:eastAsia="Calibri" w:hAnsi="Arial" w:cs="Arial" w:hint="cs"/>
          <w:rtl/>
          <w:lang w:val="en-US" w:eastAsia="en-US"/>
        </w:rPr>
        <w:t>אנחנו</w:t>
      </w:r>
      <w:r w:rsidR="0013797D" w:rsidRPr="0013797D">
        <w:rPr>
          <w:rFonts w:ascii="Arial" w:eastAsia="Calibri" w:hAnsi="Arial" w:cs="Arial" w:hint="cs"/>
          <w:rtl/>
          <w:lang w:val="en-US" w:eastAsia="en-US"/>
        </w:rPr>
        <w:t xml:space="preserve"> מקדמים שמירה על איכות הסביבה ולכן לא משתמשים בכלים חד-פעמיים. </w:t>
      </w:r>
      <w:r w:rsidR="0013797D">
        <w:rPr>
          <w:rFonts w:ascii="Arial" w:eastAsia="Calibri" w:hAnsi="Arial" w:cs="Arial"/>
          <w:rtl/>
          <w:lang w:val="en-US" w:eastAsia="en-US"/>
        </w:rPr>
        <w:br/>
      </w:r>
      <w:r w:rsidR="0013797D" w:rsidRPr="0013797D">
        <w:rPr>
          <w:rFonts w:ascii="Arial" w:eastAsia="Calibri" w:hAnsi="Arial" w:cs="Arial"/>
          <w:rtl/>
          <w:lang w:val="en-US" w:eastAsia="en-US"/>
        </w:rPr>
        <w:t>כמו כן, במטבחים קיימים פחים למחזור בקבוקים, למי שמעוניין.</w:t>
      </w:r>
    </w:p>
    <w:p w14:paraId="66F7A2FC" w14:textId="20D19D21" w:rsidR="00DA016C" w:rsidRDefault="00614C54" w:rsidP="0013797D">
      <w:pPr>
        <w:pStyle w:val="BodyText"/>
        <w:bidi/>
        <w:rPr>
          <w:rFonts w:ascii="Arial" w:hAnsi="Arial"/>
          <w:rtl/>
        </w:rPr>
      </w:pPr>
      <w:r>
        <w:rPr>
          <w:rStyle w:val="Heading2Char"/>
          <w:rFonts w:eastAsia="Calibri"/>
        </w:rPr>
        <w:br/>
      </w:r>
      <w:r w:rsidR="00DA016C" w:rsidRPr="00E23523">
        <w:rPr>
          <w:rStyle w:val="Heading2Char"/>
          <w:rFonts w:eastAsia="Calibri"/>
          <w:rtl/>
        </w:rPr>
        <w:t>הטרדה מינית</w:t>
      </w:r>
      <w:bookmarkEnd w:id="46"/>
      <w:r w:rsidR="005F259C">
        <w:rPr>
          <w:rFonts w:ascii="Arial" w:hAnsi="Arial" w:hint="cs"/>
          <w:b/>
          <w:bCs/>
          <w:rtl/>
        </w:rPr>
        <w:br/>
      </w:r>
      <w:r w:rsidR="00DA016C">
        <w:rPr>
          <w:rFonts w:ascii="Arial" w:hAnsi="Arial"/>
          <w:rtl/>
        </w:rPr>
        <w:t>הטרדה מינית והתנכלות על רקע מיני פוגעות בכבוד האדם, בחירותו, בפרטיותו ובשוויון בין המינים. אלה גם מעשים פליליים ועילה לתביעה בנזיקין, החל מכניסתו לתוקף של החוק למניעת הטרדה מינית ב- 20 בספטמבר 1998. הטרדה מינית יכולה להיעשות על ידי גבר או אישה כלפי שני המינים.</w:t>
      </w:r>
    </w:p>
    <w:p w14:paraId="453484DF" w14:textId="77777777" w:rsidR="00DA016C" w:rsidRDefault="00DA016C" w:rsidP="00DA016C">
      <w:pPr>
        <w:rPr>
          <w:rFonts w:ascii="Arial" w:hAnsi="Arial"/>
          <w:rtl/>
        </w:rPr>
      </w:pPr>
      <w:r>
        <w:rPr>
          <w:rFonts w:ascii="Arial" w:hAnsi="Arial"/>
          <w:rtl/>
        </w:rPr>
        <w:t>על פי החוק, הטרדה מינית היא אחת מחמש צורות התנהגות אסורות:</w:t>
      </w:r>
    </w:p>
    <w:p w14:paraId="0ADA4B5D" w14:textId="77777777" w:rsidR="00DA016C" w:rsidRDefault="00DA016C" w:rsidP="00DA016C">
      <w:pPr>
        <w:spacing w:after="0"/>
        <w:ind w:right="709"/>
        <w:rPr>
          <w:rFonts w:ascii="Arial" w:hAnsi="Arial"/>
          <w:rtl/>
        </w:rPr>
      </w:pPr>
      <w:r>
        <w:rPr>
          <w:rFonts w:ascii="Arial" w:hAnsi="Arial"/>
          <w:rtl/>
        </w:rPr>
        <w:t>סחיטת אדם לביצוע מעשה בעל אופי מיני.</w:t>
      </w:r>
    </w:p>
    <w:p w14:paraId="7389D4EC" w14:textId="77777777" w:rsidR="00DA016C" w:rsidRDefault="00DA016C" w:rsidP="00DA016C">
      <w:pPr>
        <w:spacing w:after="0"/>
        <w:ind w:right="360"/>
        <w:rPr>
          <w:rFonts w:ascii="Arial" w:hAnsi="Arial"/>
        </w:rPr>
      </w:pPr>
      <w:r>
        <w:rPr>
          <w:rFonts w:ascii="Arial" w:hAnsi="Arial"/>
          <w:rtl/>
        </w:rPr>
        <w:t>מעשה מגונה.</w:t>
      </w:r>
      <w:r>
        <w:rPr>
          <w:rFonts w:ascii="Arial" w:hAnsi="Arial"/>
          <w:rtl/>
        </w:rPr>
        <w:br/>
        <w:t>הצעות חוזרות בעלות אופי מיני, אף שהאדם אליו מופנות ההצעות הראה שאינו מעונין בהן.</w:t>
      </w:r>
    </w:p>
    <w:p w14:paraId="09BA4D09" w14:textId="77777777" w:rsidR="00DA016C" w:rsidRDefault="00DA016C" w:rsidP="00DA016C">
      <w:pPr>
        <w:spacing w:after="0"/>
        <w:ind w:right="709"/>
        <w:rPr>
          <w:rFonts w:ascii="Arial" w:hAnsi="Arial"/>
        </w:rPr>
      </w:pPr>
      <w:r>
        <w:rPr>
          <w:rFonts w:ascii="Arial" w:hAnsi="Arial"/>
          <w:rtl/>
        </w:rPr>
        <w:lastRenderedPageBreak/>
        <w:t>התייחסויות חוזרות למיניותו של אדם, אף שאותו אדם הראה שאינו מעונין בהן.</w:t>
      </w:r>
    </w:p>
    <w:p w14:paraId="4B2A09F1" w14:textId="77777777" w:rsidR="00DA016C" w:rsidRDefault="00DA016C" w:rsidP="00DA016C">
      <w:pPr>
        <w:spacing w:after="0"/>
        <w:ind w:right="709"/>
        <w:rPr>
          <w:rFonts w:ascii="Arial" w:hAnsi="Arial"/>
        </w:rPr>
      </w:pPr>
      <w:r>
        <w:rPr>
          <w:rFonts w:ascii="Arial" w:hAnsi="Arial"/>
          <w:rtl/>
        </w:rPr>
        <w:t xml:space="preserve">התייחסות מבזה או משפילה למינו או לנטייתו המינית של אדם, בין אם הוא הראה שהדבר מפריע לו ובין אם לאו.  </w:t>
      </w:r>
    </w:p>
    <w:p w14:paraId="26CC3AD1" w14:textId="77777777" w:rsidR="00DA016C" w:rsidRDefault="00DA016C" w:rsidP="00DA016C">
      <w:pPr>
        <w:rPr>
          <w:rFonts w:ascii="Arial" w:hAnsi="Arial"/>
        </w:rPr>
      </w:pPr>
      <w:r>
        <w:rPr>
          <w:rFonts w:ascii="Arial" w:hAnsi="Arial"/>
          <w:rtl/>
        </w:rPr>
        <w:t>הטרדה מינית פוגעת ביחסי העבודה ונוגדת את מדיניות המעביד. עובד שנתקל בהטרדה מינית, בין כמעורב אישית ובין כצופה, מתבקש לדווח על כך מיד.</w:t>
      </w:r>
    </w:p>
    <w:p w14:paraId="03F93CB8" w14:textId="44C407FA" w:rsidR="00AF46F5" w:rsidRPr="00AF46F5" w:rsidRDefault="00DA016C" w:rsidP="00AF46F5">
      <w:pPr>
        <w:rPr>
          <w:rFonts w:ascii="Arial" w:hAnsi="Arial"/>
          <w:rtl/>
        </w:rPr>
      </w:pPr>
      <w:r>
        <w:rPr>
          <w:rFonts w:ascii="Arial" w:hAnsi="Arial"/>
          <w:rtl/>
        </w:rPr>
        <w:t>מצ"ב תקנון למניעת הטרדה מינית – (ראה נספח א')</w:t>
      </w:r>
      <w:r>
        <w:rPr>
          <w:rFonts w:ascii="Arial" w:hAnsi="Arial" w:hint="cs"/>
          <w:rtl/>
        </w:rPr>
        <w:t xml:space="preserve">. תוכל לפנות בנושא </w:t>
      </w:r>
      <w:r w:rsidR="00A54B2E">
        <w:rPr>
          <w:rFonts w:ascii="Arial" w:hAnsi="Arial" w:hint="cs"/>
          <w:rtl/>
        </w:rPr>
        <w:t>ל__________</w:t>
      </w:r>
    </w:p>
    <w:p w14:paraId="0B9B1BB0" w14:textId="77777777" w:rsidR="001315FF" w:rsidRDefault="001315FF">
      <w:pPr>
        <w:bidi w:val="0"/>
        <w:rPr>
          <w:rFonts w:ascii="Cambria" w:eastAsia="Times New Roman" w:hAnsi="Cambria"/>
          <w:b/>
          <w:bCs/>
          <w:color w:val="C00000"/>
          <w:kern w:val="32"/>
          <w:sz w:val="32"/>
          <w:u w:val="single"/>
          <w:rtl/>
        </w:rPr>
      </w:pPr>
      <w:bookmarkStart w:id="47" w:name="_Toc518387276"/>
      <w:r>
        <w:rPr>
          <w:rtl/>
        </w:rPr>
        <w:br w:type="page"/>
      </w:r>
    </w:p>
    <w:p w14:paraId="5881F54B" w14:textId="77777777" w:rsidR="00DA016C" w:rsidRDefault="005F259C" w:rsidP="00EC71F7">
      <w:pPr>
        <w:pStyle w:val="Heading1"/>
        <w:bidi/>
        <w:rPr>
          <w:rtl/>
        </w:rPr>
      </w:pPr>
      <w:r>
        <w:rPr>
          <w:rtl/>
        </w:rPr>
        <w:lastRenderedPageBreak/>
        <w:t>הגנה על נכסי החברה</w:t>
      </w:r>
      <w:bookmarkEnd w:id="47"/>
    </w:p>
    <w:p w14:paraId="0CAC2D98" w14:textId="77777777" w:rsidR="00DA016C" w:rsidRDefault="00DA016C" w:rsidP="00557844">
      <w:pPr>
        <w:rPr>
          <w:rFonts w:ascii="Arial" w:hAnsi="Arial"/>
          <w:rtl/>
        </w:rPr>
      </w:pPr>
      <w:r>
        <w:rPr>
          <w:rFonts w:ascii="Arial" w:hAnsi="Arial"/>
          <w:b/>
          <w:bCs/>
          <w:rtl/>
        </w:rPr>
        <w:t>מחשבים</w:t>
      </w:r>
      <w:r>
        <w:rPr>
          <w:rFonts w:ascii="Arial" w:hAnsi="Arial"/>
          <w:b/>
          <w:bCs/>
          <w:rtl/>
        </w:rPr>
        <w:br/>
      </w:r>
      <w:r>
        <w:rPr>
          <w:rFonts w:ascii="Arial" w:hAnsi="Arial"/>
          <w:rtl/>
        </w:rPr>
        <w:t>החברה מספקת לעובדים מחשב אישי נייח/ נייד לצורך ביצוע תפקידו. המחשב מגיע עם כל התוכנות הנדרשות. אין לאחסן/להתקין/ לשדרג על המחשב כל סוג של תוכנה או חומרה ללא אישור מנהל מערכות המידע.</w:t>
      </w:r>
      <w:r>
        <w:rPr>
          <w:rFonts w:ascii="Arial" w:hAnsi="Arial"/>
        </w:rPr>
        <w:t xml:space="preserve"> </w:t>
      </w:r>
      <w:r w:rsidR="003374D3">
        <w:rPr>
          <w:rFonts w:ascii="Arial" w:hAnsi="Arial" w:hint="cs"/>
          <w:rtl/>
        </w:rPr>
        <w:t xml:space="preserve">החלפת מחשב תעשה </w:t>
      </w:r>
      <w:r w:rsidR="00557844">
        <w:rPr>
          <w:rFonts w:ascii="Arial" w:hAnsi="Arial" w:hint="cs"/>
          <w:rtl/>
        </w:rPr>
        <w:t>בהתאם</w:t>
      </w:r>
      <w:r w:rsidR="003374D3">
        <w:rPr>
          <w:rFonts w:ascii="Arial" w:hAnsi="Arial" w:hint="cs"/>
          <w:rtl/>
        </w:rPr>
        <w:t xml:space="preserve"> </w:t>
      </w:r>
      <w:r w:rsidR="00557844">
        <w:rPr>
          <w:rFonts w:ascii="Arial" w:hAnsi="Arial" w:hint="cs"/>
          <w:rtl/>
        </w:rPr>
        <w:t>ל</w:t>
      </w:r>
      <w:r w:rsidR="003374D3">
        <w:rPr>
          <w:rFonts w:ascii="Arial" w:hAnsi="Arial" w:hint="cs"/>
          <w:rtl/>
        </w:rPr>
        <w:t>מדיניות החברה.</w:t>
      </w:r>
    </w:p>
    <w:p w14:paraId="445DD08C" w14:textId="77777777" w:rsidR="006C7155" w:rsidRDefault="006C7155" w:rsidP="00557844">
      <w:pPr>
        <w:rPr>
          <w:rFonts w:ascii="Arial" w:hAnsi="Arial"/>
          <w:rtl/>
        </w:rPr>
      </w:pPr>
      <w:r>
        <w:rPr>
          <w:rFonts w:ascii="Arial" w:hAnsi="Arial" w:hint="cs"/>
          <w:rtl/>
        </w:rPr>
        <w:t>מסיבות ביטוחיות, אין להשאיר מחשב נייד ברכב.</w:t>
      </w:r>
    </w:p>
    <w:p w14:paraId="5E166AC4" w14:textId="77777777" w:rsidR="00DA016C" w:rsidRDefault="00DA016C" w:rsidP="00DA016C">
      <w:pPr>
        <w:pStyle w:val="BodyText2"/>
        <w:spacing w:line="276" w:lineRule="auto"/>
        <w:rPr>
          <w:rFonts w:ascii="Arial" w:hAnsi="Arial" w:cs="Arial"/>
          <w:sz w:val="22"/>
          <w:szCs w:val="22"/>
        </w:rPr>
      </w:pPr>
      <w:r>
        <w:rPr>
          <w:rFonts w:ascii="Arial" w:hAnsi="Arial" w:cs="Arial"/>
          <w:b/>
          <w:bCs/>
          <w:sz w:val="22"/>
          <w:szCs w:val="22"/>
          <w:rtl/>
        </w:rPr>
        <w:t>שמירה ואבטחה</w:t>
      </w:r>
      <w:r>
        <w:rPr>
          <w:rFonts w:ascii="Arial" w:hAnsi="Arial" w:cs="Arial"/>
          <w:sz w:val="22"/>
          <w:szCs w:val="22"/>
          <w:rtl/>
        </w:rPr>
        <w:br/>
        <w:t>לבניין מספר רמות שמירה ואבטחה:</w:t>
      </w:r>
      <w:r>
        <w:rPr>
          <w:rFonts w:ascii="Arial" w:hAnsi="Arial" w:cs="Arial"/>
          <w:sz w:val="22"/>
          <w:szCs w:val="22"/>
          <w:rtl/>
        </w:rPr>
        <w:br/>
        <w:t xml:space="preserve">הכניסה </w:t>
      </w:r>
      <w:r>
        <w:rPr>
          <w:rFonts w:ascii="Arial" w:hAnsi="Arial" w:cs="Arial" w:hint="cs"/>
          <w:sz w:val="22"/>
          <w:szCs w:val="22"/>
          <w:rtl/>
        </w:rPr>
        <w:t xml:space="preserve">למשרד תתאפשר באמצעות טביעת אצבע ביומטרית. </w:t>
      </w:r>
    </w:p>
    <w:p w14:paraId="1D0ACE3A" w14:textId="77777777" w:rsidR="00DA016C" w:rsidRDefault="00DA016C" w:rsidP="00DA016C">
      <w:pPr>
        <w:spacing w:after="0"/>
        <w:rPr>
          <w:rFonts w:ascii="Arial" w:hAnsi="Arial"/>
          <w:rtl/>
        </w:rPr>
      </w:pPr>
      <w:r>
        <w:rPr>
          <w:rFonts w:ascii="Arial" w:hAnsi="Arial"/>
          <w:rtl/>
        </w:rPr>
        <w:t>המשרד מאובטח ע"י שומר 7</w:t>
      </w:r>
      <w:r>
        <w:rPr>
          <w:rFonts w:ascii="Arial" w:hAnsi="Arial"/>
        </w:rPr>
        <w:t>X</w:t>
      </w:r>
      <w:r>
        <w:rPr>
          <w:rFonts w:ascii="Arial" w:hAnsi="Arial"/>
          <w:rtl/>
        </w:rPr>
        <w:t xml:space="preserve">24. </w:t>
      </w:r>
    </w:p>
    <w:p w14:paraId="42964590" w14:textId="77777777" w:rsidR="00DA016C" w:rsidRDefault="00DA016C" w:rsidP="00DA016C">
      <w:pPr>
        <w:pStyle w:val="Heading"/>
        <w:numPr>
          <w:ilvl w:val="0"/>
          <w:numId w:val="0"/>
        </w:numPr>
        <w:spacing w:line="276" w:lineRule="auto"/>
        <w:ind w:left="44"/>
        <w:jc w:val="left"/>
        <w:rPr>
          <w:rFonts w:ascii="Arial" w:hAnsi="Arial" w:cs="Arial"/>
          <w:b w:val="0"/>
          <w:bCs w:val="0"/>
          <w:sz w:val="22"/>
          <w:szCs w:val="22"/>
          <w:u w:val="none"/>
          <w:rtl/>
        </w:rPr>
      </w:pPr>
    </w:p>
    <w:p w14:paraId="19F76B86" w14:textId="77777777" w:rsidR="00DA016C" w:rsidRDefault="00DA016C" w:rsidP="00DA016C">
      <w:pPr>
        <w:pStyle w:val="Heading"/>
        <w:numPr>
          <w:ilvl w:val="0"/>
          <w:numId w:val="0"/>
        </w:numPr>
        <w:spacing w:line="276" w:lineRule="auto"/>
        <w:ind w:left="44"/>
        <w:jc w:val="left"/>
        <w:rPr>
          <w:rFonts w:ascii="Arial" w:hAnsi="Arial" w:cs="Arial"/>
          <w:sz w:val="22"/>
          <w:szCs w:val="22"/>
          <w:u w:val="none"/>
          <w:rtl/>
        </w:rPr>
      </w:pPr>
      <w:bookmarkStart w:id="48" w:name="_Toc183938516"/>
      <w:bookmarkStart w:id="49" w:name="_Toc76874058"/>
      <w:r>
        <w:rPr>
          <w:rFonts w:ascii="Arial" w:hAnsi="Arial" w:cs="Arial"/>
          <w:sz w:val="22"/>
          <w:szCs w:val="22"/>
          <w:u w:val="none"/>
          <w:rtl/>
        </w:rPr>
        <w:t>שמירת סודיות</w:t>
      </w:r>
      <w:bookmarkEnd w:id="48"/>
      <w:bookmarkEnd w:id="49"/>
    </w:p>
    <w:p w14:paraId="43E4AEB9" w14:textId="77777777" w:rsidR="00DA016C" w:rsidRDefault="00DA016C" w:rsidP="00DA016C">
      <w:pPr>
        <w:rPr>
          <w:rFonts w:ascii="Arial" w:hAnsi="Arial"/>
          <w:rtl/>
        </w:rPr>
      </w:pPr>
      <w:r>
        <w:rPr>
          <w:rFonts w:ascii="Arial" w:hAnsi="Arial"/>
          <w:rtl/>
        </w:rPr>
        <w:t xml:space="preserve">במהלך ההעסקה בחברה חשוף העובד למידע סודי רב הנוגע לפעילות החברה. לפיכך, נדרש כל עובד להקפיד על שמירת סודיות המידע ולנקוט בכל האמצעים הדרושים לשם כך, לדוגמא: </w:t>
      </w:r>
    </w:p>
    <w:p w14:paraId="370FCE24" w14:textId="77777777" w:rsidR="00DA016C" w:rsidRDefault="00DA016C" w:rsidP="00DA016C">
      <w:pPr>
        <w:numPr>
          <w:ilvl w:val="0"/>
          <w:numId w:val="5"/>
        </w:numPr>
        <w:ind w:left="1440"/>
        <w:rPr>
          <w:rFonts w:ascii="Arial" w:hAnsi="Arial"/>
          <w:rtl/>
        </w:rPr>
      </w:pPr>
      <w:r>
        <w:rPr>
          <w:rFonts w:ascii="Arial" w:hAnsi="Arial"/>
          <w:rtl/>
        </w:rPr>
        <w:t>אין לדון בענייני עבודה או נושאים הקשורים לחברה במעליות, מסדרונות, שירותים, מסעדות, מטוסים, מוניות או בכל מקום ציבורי שבו יכולים לשמוע את הדברים הנאמרים אנשים שאינם עובדי החברה המורשים לדעת את המידע.</w:t>
      </w:r>
    </w:p>
    <w:p w14:paraId="74641A3C" w14:textId="77777777" w:rsidR="00DA016C" w:rsidRDefault="00DA016C" w:rsidP="00DA016C">
      <w:pPr>
        <w:numPr>
          <w:ilvl w:val="0"/>
          <w:numId w:val="5"/>
        </w:numPr>
        <w:ind w:left="1440"/>
        <w:rPr>
          <w:rFonts w:ascii="Arial" w:hAnsi="Arial"/>
        </w:rPr>
      </w:pPr>
      <w:r>
        <w:rPr>
          <w:rFonts w:ascii="Arial" w:hAnsi="Arial"/>
          <w:rtl/>
        </w:rPr>
        <w:t>אין לקרוא מסמכים סודיים במקומות ציבוריים או להשליך אותם במקום אשר אחרים יכולים למוצאם.</w:t>
      </w:r>
    </w:p>
    <w:p w14:paraId="3F4F63DC" w14:textId="77777777" w:rsidR="00DA016C" w:rsidRDefault="00DA016C" w:rsidP="00DA016C">
      <w:pPr>
        <w:numPr>
          <w:ilvl w:val="0"/>
          <w:numId w:val="5"/>
        </w:numPr>
        <w:ind w:left="1440"/>
        <w:rPr>
          <w:rFonts w:ascii="Arial" w:hAnsi="Arial"/>
        </w:rPr>
      </w:pPr>
      <w:r>
        <w:rPr>
          <w:rFonts w:ascii="Arial" w:hAnsi="Arial"/>
          <w:rtl/>
        </w:rPr>
        <w:t>אין להחזיק מסמכים סודיים במעליות, מסדרונות וכו' בצורה חשופה.</w:t>
      </w:r>
    </w:p>
    <w:p w14:paraId="63B6D6B2" w14:textId="77777777" w:rsidR="00DA016C" w:rsidRDefault="00DA016C" w:rsidP="00DA016C">
      <w:pPr>
        <w:numPr>
          <w:ilvl w:val="0"/>
          <w:numId w:val="5"/>
        </w:numPr>
        <w:ind w:left="1440"/>
        <w:rPr>
          <w:rFonts w:ascii="Arial" w:hAnsi="Arial"/>
        </w:rPr>
      </w:pPr>
      <w:r>
        <w:rPr>
          <w:rFonts w:ascii="Arial" w:hAnsi="Arial"/>
          <w:rtl/>
        </w:rPr>
        <w:t>אין להחזיק מסמכים סודיים במחשבים שאינם מחשבי החברה</w:t>
      </w:r>
    </w:p>
    <w:p w14:paraId="78575A74" w14:textId="77777777" w:rsidR="00DA016C" w:rsidRDefault="00DA016C" w:rsidP="00DA016C">
      <w:pPr>
        <w:numPr>
          <w:ilvl w:val="0"/>
          <w:numId w:val="5"/>
        </w:numPr>
        <w:ind w:left="1440"/>
        <w:rPr>
          <w:rFonts w:ascii="Arial" w:hAnsi="Arial"/>
        </w:rPr>
      </w:pPr>
      <w:r>
        <w:rPr>
          <w:rFonts w:ascii="Arial" w:hAnsi="Arial"/>
          <w:rtl/>
        </w:rPr>
        <w:t>יש להיזהר מניהול שיחות דרך הרמקול של הטלפון במשרדים, טלפונים ניידים, במכוניות, במטוסים וכו'.</w:t>
      </w:r>
    </w:p>
    <w:p w14:paraId="4A3614A4" w14:textId="77777777" w:rsidR="00DA016C" w:rsidRDefault="00DA016C" w:rsidP="00DA016C">
      <w:pPr>
        <w:numPr>
          <w:ilvl w:val="0"/>
          <w:numId w:val="5"/>
        </w:numPr>
        <w:ind w:left="1440"/>
        <w:rPr>
          <w:rFonts w:ascii="Arial" w:hAnsi="Arial"/>
        </w:rPr>
      </w:pPr>
      <w:r>
        <w:rPr>
          <w:rFonts w:ascii="Arial" w:hAnsi="Arial"/>
          <w:rtl/>
        </w:rPr>
        <w:t>אין להשאיר מסמכים סודיים ללא השגחה בחדרי ישיבות ואין להשאיר מסמכים בחדר ישיבות לאחר סיום הישיבה.</w:t>
      </w:r>
    </w:p>
    <w:p w14:paraId="17C2C533" w14:textId="77777777" w:rsidR="00DA016C" w:rsidRDefault="00DA016C" w:rsidP="00DA016C">
      <w:pPr>
        <w:numPr>
          <w:ilvl w:val="0"/>
          <w:numId w:val="5"/>
        </w:numPr>
        <w:ind w:left="1440"/>
        <w:rPr>
          <w:rFonts w:ascii="Arial" w:hAnsi="Arial"/>
        </w:rPr>
      </w:pPr>
      <w:r>
        <w:rPr>
          <w:rFonts w:ascii="Arial" w:hAnsi="Arial"/>
          <w:rtl/>
        </w:rPr>
        <w:t>יש לכסות מסמכים סודיים אשר נמצאים על שולחן העבודה לפני שעוזבים את המשרד ואין להשאיר מסמכים סודיים במקומות שמבקרים יוכלו לראותם.</w:t>
      </w:r>
    </w:p>
    <w:p w14:paraId="26140567" w14:textId="77777777" w:rsidR="00DA016C" w:rsidRDefault="00DA016C" w:rsidP="00DA016C">
      <w:pPr>
        <w:numPr>
          <w:ilvl w:val="0"/>
          <w:numId w:val="5"/>
        </w:numPr>
        <w:ind w:left="1440"/>
        <w:rPr>
          <w:rFonts w:ascii="Arial" w:hAnsi="Arial"/>
        </w:rPr>
      </w:pPr>
      <w:r w:rsidRPr="00B34AB5">
        <w:rPr>
          <w:rFonts w:ascii="Arial" w:hAnsi="Arial"/>
          <w:rtl/>
        </w:rPr>
        <w:t>כל מבקרי החברה, כולל לקוחות, חייבים להיות מלווים כל הזמן על ידי עובד החברה, יש לשמור בסודיות מידע הנמצא על מערכות המחשוב של החברה.</w:t>
      </w:r>
    </w:p>
    <w:p w14:paraId="69200C05" w14:textId="77777777" w:rsidR="00C60C69" w:rsidRPr="00B34AB5" w:rsidRDefault="00C60C69" w:rsidP="00DA016C">
      <w:pPr>
        <w:numPr>
          <w:ilvl w:val="0"/>
          <w:numId w:val="5"/>
        </w:numPr>
        <w:ind w:left="1440"/>
        <w:rPr>
          <w:rFonts w:ascii="Arial" w:hAnsi="Arial"/>
        </w:rPr>
      </w:pPr>
      <w:r>
        <w:rPr>
          <w:rFonts w:ascii="Arial" w:hAnsi="Arial" w:hint="cs"/>
          <w:rtl/>
        </w:rPr>
        <w:t>יש לדאוג לגריסה של מסמכים סודיים לאחר השימוש ב</w:t>
      </w:r>
      <w:r w:rsidR="005D14E0">
        <w:rPr>
          <w:rFonts w:ascii="Arial" w:hAnsi="Arial" w:hint="cs"/>
          <w:rtl/>
        </w:rPr>
        <w:t>מסמכים כאמור.</w:t>
      </w:r>
    </w:p>
    <w:p w14:paraId="0D7A0039" w14:textId="77777777" w:rsidR="00014B39" w:rsidRDefault="00014B39" w:rsidP="00014B39">
      <w:pPr>
        <w:widowControl w:val="0"/>
        <w:autoSpaceDE w:val="0"/>
        <w:autoSpaceDN w:val="0"/>
        <w:adjustRightInd w:val="0"/>
        <w:rPr>
          <w:rFonts w:ascii="Arial" w:hAnsi="Arial"/>
          <w:rtl/>
        </w:rPr>
      </w:pPr>
    </w:p>
    <w:p w14:paraId="1C674D78" w14:textId="77777777" w:rsidR="00DA016C" w:rsidRDefault="00DA016C" w:rsidP="000B6A33">
      <w:pPr>
        <w:widowControl w:val="0"/>
        <w:autoSpaceDE w:val="0"/>
        <w:autoSpaceDN w:val="0"/>
        <w:adjustRightInd w:val="0"/>
        <w:rPr>
          <w:rFonts w:ascii="Arial" w:hAnsi="Arial"/>
          <w:rtl/>
        </w:rPr>
      </w:pPr>
      <w:r>
        <w:rPr>
          <w:rFonts w:ascii="Arial" w:hAnsi="Arial"/>
          <w:rtl/>
        </w:rPr>
        <w:t>הרשימה אינה ממצה והיא כוללת רק דוגמאות לשמירת סודות החברה בה מחויבים כל עובדי החברה. על עובדי החברה לשמור על המידע הסודי בקשר לפעילות החברה, כחלק ממהלך העסקים הרגיל.</w:t>
      </w:r>
      <w:r>
        <w:rPr>
          <w:rFonts w:ascii="Arial" w:hAnsi="Arial"/>
          <w:rtl/>
        </w:rPr>
        <w:br/>
        <w:t>חובה זו חלה על העובדים הן בתקופת עבודתם בחברה והן לאחר מכן. על עובד להודיע לממונה הישיר עליו על כל מקרה של דליפה או חשש לדליפה של מסמך או מידע סודי.</w:t>
      </w:r>
      <w:r>
        <w:rPr>
          <w:rFonts w:ascii="Arial" w:hAnsi="Arial"/>
          <w:rtl/>
        </w:rPr>
        <w:br/>
        <w:t>באמור להלן אין בכדי לשנות או להחליף את הסכמי הסודיות האישיים עליהם חתומים עובדי החברה.</w:t>
      </w:r>
      <w:r>
        <w:rPr>
          <w:rFonts w:ascii="Arial" w:hAnsi="Arial"/>
          <w:rtl/>
        </w:rPr>
        <w:br/>
        <w:t>אם נדרשתם על-ידי כל גורם, רשמי או אחר, לחשוף מידע כלשהו ע</w:t>
      </w:r>
      <w:r w:rsidR="005F259C">
        <w:rPr>
          <w:rFonts w:ascii="Arial" w:hAnsi="Arial"/>
          <w:rtl/>
        </w:rPr>
        <w:t>ל החברה הנכם נדרשים ליידע בכך מ</w:t>
      </w:r>
      <w:r>
        <w:rPr>
          <w:rFonts w:ascii="Arial" w:hAnsi="Arial"/>
          <w:rtl/>
        </w:rPr>
        <w:t xml:space="preserve">יד ולפני חשיפת המידע את הממונה הישיר עליכם. </w:t>
      </w:r>
    </w:p>
    <w:p w14:paraId="4213C85D" w14:textId="77777777" w:rsidR="00DA016C" w:rsidRPr="00B82994" w:rsidRDefault="00DA016C" w:rsidP="00B82994">
      <w:pPr>
        <w:rPr>
          <w:rFonts w:ascii="Arial" w:hAnsi="Arial"/>
          <w:b/>
          <w:bCs/>
          <w:rtl/>
        </w:rPr>
      </w:pPr>
      <w:r>
        <w:rPr>
          <w:rFonts w:ascii="Arial" w:hAnsi="Arial"/>
          <w:b/>
          <w:bCs/>
          <w:rtl/>
        </w:rPr>
        <w:lastRenderedPageBreak/>
        <w:t>טובת הנאה</w:t>
      </w:r>
      <w:r w:rsidR="00B82994">
        <w:rPr>
          <w:rFonts w:ascii="Arial" w:hAnsi="Arial"/>
          <w:b/>
          <w:bCs/>
          <w:rtl/>
        </w:rPr>
        <w:br/>
      </w:r>
      <w:r>
        <w:rPr>
          <w:rFonts w:ascii="Arial" w:hAnsi="Arial"/>
          <w:rtl/>
        </w:rPr>
        <w:t>עובד לא יקבל כל תשלום ו/או טובת הנאה אחרת מכל צד שלישי, בקשר ישיר או עקיף עם עבודתו בחברה. במידה ויפר את האמור, הרי שמבלי לגרוע מזכויות החברה על-פי הסכם ועל-פי דין, הסכום ו/או טובת ההנאה כאמור, יהיו רכוש החברה ויועברו לרשותה והחברה תהא אף זכאית לנכות סכום זה או את ערך טובת ההנאה מכל סכום שיגיע לעובד ממנה</w:t>
      </w:r>
      <w:r>
        <w:rPr>
          <w:rtl/>
        </w:rPr>
        <w:t>.</w:t>
      </w:r>
    </w:p>
    <w:p w14:paraId="0BFA747A" w14:textId="77777777" w:rsidR="00DA016C" w:rsidRDefault="00DA016C" w:rsidP="00DA016C">
      <w:pPr>
        <w:widowControl w:val="0"/>
        <w:autoSpaceDE w:val="0"/>
        <w:autoSpaceDN w:val="0"/>
        <w:adjustRightInd w:val="0"/>
        <w:rPr>
          <w:rFonts w:ascii="Arial" w:hAnsi="Arial"/>
          <w:b/>
          <w:bCs/>
          <w:u w:val="single"/>
          <w:rtl/>
        </w:rPr>
      </w:pPr>
    </w:p>
    <w:p w14:paraId="225313E2" w14:textId="77777777" w:rsidR="00DA016C" w:rsidRDefault="00DA016C" w:rsidP="00DA016C">
      <w:pPr>
        <w:widowControl w:val="0"/>
        <w:autoSpaceDE w:val="0"/>
        <w:autoSpaceDN w:val="0"/>
        <w:adjustRightInd w:val="0"/>
        <w:rPr>
          <w:rFonts w:ascii="Arial" w:hAnsi="Arial"/>
          <w:b/>
          <w:bCs/>
          <w:u w:val="single"/>
          <w:rtl/>
        </w:rPr>
      </w:pPr>
    </w:p>
    <w:p w14:paraId="682E9B58" w14:textId="77777777" w:rsidR="00DA016C" w:rsidRDefault="00DA016C" w:rsidP="00DA016C">
      <w:pPr>
        <w:widowControl w:val="0"/>
        <w:autoSpaceDE w:val="0"/>
        <w:autoSpaceDN w:val="0"/>
        <w:adjustRightInd w:val="0"/>
        <w:rPr>
          <w:rFonts w:ascii="Arial" w:hAnsi="Arial"/>
          <w:b/>
          <w:bCs/>
          <w:u w:val="single"/>
          <w:rtl/>
        </w:rPr>
      </w:pPr>
    </w:p>
    <w:p w14:paraId="5F0A5B6E" w14:textId="77777777" w:rsidR="00DA016C" w:rsidRDefault="00DA016C" w:rsidP="00DA016C">
      <w:pPr>
        <w:widowControl w:val="0"/>
        <w:autoSpaceDE w:val="0"/>
        <w:autoSpaceDN w:val="0"/>
        <w:adjustRightInd w:val="0"/>
        <w:rPr>
          <w:rFonts w:ascii="Arial" w:hAnsi="Arial"/>
          <w:b/>
          <w:bCs/>
          <w:u w:val="single"/>
          <w:rtl/>
        </w:rPr>
      </w:pPr>
    </w:p>
    <w:p w14:paraId="2B626A59" w14:textId="320FF9A5" w:rsidR="002549DE" w:rsidRDefault="002549DE">
      <w:pPr>
        <w:bidi w:val="0"/>
        <w:rPr>
          <w:rFonts w:ascii="Cambria" w:eastAsia="Times New Roman" w:hAnsi="Cambria"/>
          <w:b/>
          <w:bCs/>
          <w:color w:val="C00000"/>
          <w:kern w:val="32"/>
          <w:sz w:val="32"/>
          <w:u w:val="single"/>
          <w:rtl/>
        </w:rPr>
      </w:pPr>
    </w:p>
    <w:sectPr w:rsidR="002549DE" w:rsidSect="00124CD5">
      <w:headerReference w:type="default" r:id="rId12"/>
      <w:footerReference w:type="default" r:id="rId13"/>
      <w:pgSz w:w="11906" w:h="16838"/>
      <w:pgMar w:top="905" w:right="1800" w:bottom="1440" w:left="1701" w:header="0" w:footer="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043B" w14:textId="77777777" w:rsidR="00DF1359" w:rsidRDefault="00DF1359" w:rsidP="00415B40">
      <w:pPr>
        <w:spacing w:after="0" w:line="240" w:lineRule="auto"/>
      </w:pPr>
      <w:r>
        <w:separator/>
      </w:r>
    </w:p>
  </w:endnote>
  <w:endnote w:type="continuationSeparator" w:id="0">
    <w:p w14:paraId="074182F3" w14:textId="77777777" w:rsidR="00DF1359" w:rsidRDefault="00DF1359" w:rsidP="0041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3732556"/>
      <w:docPartObj>
        <w:docPartGallery w:val="Page Numbers (Bottom of Page)"/>
        <w:docPartUnique/>
      </w:docPartObj>
    </w:sdtPr>
    <w:sdtEndPr/>
    <w:sdtContent>
      <w:p w14:paraId="748112AF" w14:textId="77777777" w:rsidR="0068595B" w:rsidRDefault="0068595B">
        <w:pPr>
          <w:pStyle w:val="Footer"/>
          <w:jc w:val="right"/>
          <w:rPr>
            <w:rtl/>
            <w:cs/>
          </w:rPr>
        </w:pPr>
        <w:r>
          <w:fldChar w:fldCharType="begin"/>
        </w:r>
        <w:r>
          <w:rPr>
            <w:rtl/>
            <w:cs/>
          </w:rPr>
          <w:instrText>PAGE   \* MERGEFORMAT</w:instrText>
        </w:r>
        <w:r>
          <w:fldChar w:fldCharType="separate"/>
        </w:r>
        <w:r w:rsidR="00B2636E" w:rsidRPr="00B2636E">
          <w:rPr>
            <w:noProof/>
            <w:rtl/>
            <w:lang w:val="he-IL"/>
          </w:rPr>
          <w:t>1</w:t>
        </w:r>
        <w:r w:rsidR="00B2636E" w:rsidRPr="00B2636E">
          <w:rPr>
            <w:noProof/>
            <w:rtl/>
            <w:lang w:val="he-IL"/>
          </w:rPr>
          <w:t>4</w:t>
        </w:r>
        <w:r>
          <w:fldChar w:fldCharType="end"/>
        </w:r>
      </w:p>
    </w:sdtContent>
  </w:sdt>
  <w:p w14:paraId="16B6AF06" w14:textId="77777777" w:rsidR="0068595B" w:rsidRDefault="0068595B" w:rsidP="005D494C">
    <w:pPr>
      <w:pStyle w:val="Footer"/>
      <w:tabs>
        <w:tab w:val="clear" w:pos="8306"/>
        <w:tab w:val="right" w:pos="9398"/>
      </w:tabs>
      <w:ind w:hanging="1759"/>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E2C9" w14:textId="77777777" w:rsidR="00DF1359" w:rsidRDefault="00DF1359" w:rsidP="00415B40">
      <w:pPr>
        <w:spacing w:after="0" w:line="240" w:lineRule="auto"/>
      </w:pPr>
      <w:r>
        <w:separator/>
      </w:r>
    </w:p>
  </w:footnote>
  <w:footnote w:type="continuationSeparator" w:id="0">
    <w:p w14:paraId="37813EFA" w14:textId="77777777" w:rsidR="00DF1359" w:rsidRDefault="00DF1359" w:rsidP="00415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94F7" w14:textId="65B17E71" w:rsidR="0068595B" w:rsidRDefault="0068595B" w:rsidP="0068595B">
    <w:pPr>
      <w:pStyle w:val="Header"/>
      <w:tabs>
        <w:tab w:val="clear" w:pos="8306"/>
      </w:tabs>
      <w:ind w:left="-58" w:right="-1800"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62F4"/>
    <w:multiLevelType w:val="hybridMultilevel"/>
    <w:tmpl w:val="D22C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F87D17"/>
    <w:multiLevelType w:val="hybridMultilevel"/>
    <w:tmpl w:val="6412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F2EF1"/>
    <w:multiLevelType w:val="hybridMultilevel"/>
    <w:tmpl w:val="0C40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3B10BB"/>
    <w:multiLevelType w:val="hybridMultilevel"/>
    <w:tmpl w:val="EFD8F2BE"/>
    <w:lvl w:ilvl="0" w:tplc="293A0E94">
      <w:start w:val="1"/>
      <w:numFmt w:val="decimal"/>
      <w:pStyle w:val="Heading"/>
      <w:lvlText w:val="ו%1."/>
      <w:lvlJc w:val="left"/>
      <w:pPr>
        <w:tabs>
          <w:tab w:val="num" w:pos="401"/>
        </w:tabs>
        <w:ind w:left="398" w:hanging="357"/>
      </w:pPr>
      <w:rPr>
        <w:rFonts w:cs="David" w:hint="cs"/>
        <w:b/>
        <w:bCs/>
        <w:i w:val="0"/>
        <w:iCs w:val="0"/>
        <w:caps w:val="0"/>
        <w:strike w:val="0"/>
        <w:dstrike w:val="0"/>
        <w:vanish w:val="0"/>
        <w:webHidden w:val="0"/>
        <w:color w:val="000000"/>
        <w:sz w:val="32"/>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4" w15:restartNumberingAfterBreak="0">
    <w:nsid w:val="54160A69"/>
    <w:multiLevelType w:val="hybridMultilevel"/>
    <w:tmpl w:val="17A4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665A4B"/>
    <w:multiLevelType w:val="hybridMultilevel"/>
    <w:tmpl w:val="E098A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0436F9"/>
    <w:multiLevelType w:val="hybridMultilevel"/>
    <w:tmpl w:val="4F562F56"/>
    <w:lvl w:ilvl="0" w:tplc="7BC00E4A">
      <w:start w:val="1"/>
      <w:numFmt w:val="bullet"/>
      <w:pStyle w:val="List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100"/>
        </w:tabs>
        <w:ind w:left="1100" w:hanging="360"/>
      </w:pPr>
      <w:rPr>
        <w:rFonts w:ascii="Symbol" w:hAnsi="Symbol" w:hint="default"/>
      </w:rPr>
    </w:lvl>
    <w:lvl w:ilvl="2" w:tplc="040D0005">
      <w:start w:val="1"/>
      <w:numFmt w:val="bullet"/>
      <w:lvlText w:val=""/>
      <w:lvlJc w:val="left"/>
      <w:pPr>
        <w:tabs>
          <w:tab w:val="num" w:pos="1820"/>
        </w:tabs>
        <w:ind w:left="1820" w:hanging="360"/>
      </w:pPr>
      <w:rPr>
        <w:rFonts w:ascii="Wingdings" w:hAnsi="Wingdings" w:hint="default"/>
      </w:rPr>
    </w:lvl>
    <w:lvl w:ilvl="3" w:tplc="040D0001">
      <w:start w:val="1"/>
      <w:numFmt w:val="bullet"/>
      <w:lvlText w:val=""/>
      <w:lvlJc w:val="left"/>
      <w:pPr>
        <w:tabs>
          <w:tab w:val="num" w:pos="2540"/>
        </w:tabs>
        <w:ind w:left="2540" w:hanging="360"/>
      </w:pPr>
      <w:rPr>
        <w:rFonts w:ascii="Symbol" w:hAnsi="Symbol" w:hint="default"/>
      </w:rPr>
    </w:lvl>
    <w:lvl w:ilvl="4" w:tplc="040D0003">
      <w:start w:val="1"/>
      <w:numFmt w:val="bullet"/>
      <w:lvlText w:val="o"/>
      <w:lvlJc w:val="left"/>
      <w:pPr>
        <w:tabs>
          <w:tab w:val="num" w:pos="3260"/>
        </w:tabs>
        <w:ind w:left="3260" w:hanging="360"/>
      </w:pPr>
      <w:rPr>
        <w:rFonts w:ascii="Courier New" w:hAnsi="Courier New" w:cs="Times New Roman" w:hint="default"/>
      </w:rPr>
    </w:lvl>
    <w:lvl w:ilvl="5" w:tplc="040D0005">
      <w:start w:val="1"/>
      <w:numFmt w:val="bullet"/>
      <w:lvlText w:val=""/>
      <w:lvlJc w:val="left"/>
      <w:pPr>
        <w:tabs>
          <w:tab w:val="num" w:pos="3980"/>
        </w:tabs>
        <w:ind w:left="3980" w:hanging="360"/>
      </w:pPr>
      <w:rPr>
        <w:rFonts w:ascii="Wingdings" w:hAnsi="Wingdings" w:hint="default"/>
      </w:rPr>
    </w:lvl>
    <w:lvl w:ilvl="6" w:tplc="040D0001">
      <w:start w:val="1"/>
      <w:numFmt w:val="bullet"/>
      <w:lvlText w:val=""/>
      <w:lvlJc w:val="left"/>
      <w:pPr>
        <w:tabs>
          <w:tab w:val="num" w:pos="4700"/>
        </w:tabs>
        <w:ind w:left="4700" w:hanging="360"/>
      </w:pPr>
      <w:rPr>
        <w:rFonts w:ascii="Symbol" w:hAnsi="Symbol" w:hint="default"/>
      </w:rPr>
    </w:lvl>
    <w:lvl w:ilvl="7" w:tplc="040D0003">
      <w:start w:val="1"/>
      <w:numFmt w:val="bullet"/>
      <w:lvlText w:val="o"/>
      <w:lvlJc w:val="left"/>
      <w:pPr>
        <w:tabs>
          <w:tab w:val="num" w:pos="5420"/>
        </w:tabs>
        <w:ind w:left="5420" w:hanging="360"/>
      </w:pPr>
      <w:rPr>
        <w:rFonts w:ascii="Courier New" w:hAnsi="Courier New" w:cs="Times New Roman" w:hint="default"/>
      </w:rPr>
    </w:lvl>
    <w:lvl w:ilvl="8" w:tplc="040D0005">
      <w:start w:val="1"/>
      <w:numFmt w:val="bullet"/>
      <w:lvlText w:val=""/>
      <w:lvlJc w:val="left"/>
      <w:pPr>
        <w:tabs>
          <w:tab w:val="num" w:pos="6140"/>
        </w:tabs>
        <w:ind w:left="614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E7"/>
    <w:rsid w:val="00014B39"/>
    <w:rsid w:val="00037D74"/>
    <w:rsid w:val="00054FAF"/>
    <w:rsid w:val="00056971"/>
    <w:rsid w:val="00060D97"/>
    <w:rsid w:val="000638AD"/>
    <w:rsid w:val="00071F40"/>
    <w:rsid w:val="000822AC"/>
    <w:rsid w:val="0009049B"/>
    <w:rsid w:val="000A1108"/>
    <w:rsid w:val="000A3C6F"/>
    <w:rsid w:val="000B6A33"/>
    <w:rsid w:val="000E7676"/>
    <w:rsid w:val="00103DDC"/>
    <w:rsid w:val="00121C42"/>
    <w:rsid w:val="00124CD5"/>
    <w:rsid w:val="001315FF"/>
    <w:rsid w:val="001334AF"/>
    <w:rsid w:val="0013797D"/>
    <w:rsid w:val="00160333"/>
    <w:rsid w:val="001920EA"/>
    <w:rsid w:val="0019214C"/>
    <w:rsid w:val="001A0039"/>
    <w:rsid w:val="001B1CD5"/>
    <w:rsid w:val="001B7A27"/>
    <w:rsid w:val="001D14FB"/>
    <w:rsid w:val="001D2173"/>
    <w:rsid w:val="001D66A1"/>
    <w:rsid w:val="00217C72"/>
    <w:rsid w:val="00217CBE"/>
    <w:rsid w:val="002324AB"/>
    <w:rsid w:val="00242951"/>
    <w:rsid w:val="002549DE"/>
    <w:rsid w:val="0027215C"/>
    <w:rsid w:val="002A4879"/>
    <w:rsid w:val="002A7DBF"/>
    <w:rsid w:val="002B2E1B"/>
    <w:rsid w:val="002B68C1"/>
    <w:rsid w:val="002C2BBF"/>
    <w:rsid w:val="003040F2"/>
    <w:rsid w:val="00314720"/>
    <w:rsid w:val="00332EE3"/>
    <w:rsid w:val="003374D3"/>
    <w:rsid w:val="003450F9"/>
    <w:rsid w:val="003548EB"/>
    <w:rsid w:val="003740C4"/>
    <w:rsid w:val="00395685"/>
    <w:rsid w:val="003C2DD2"/>
    <w:rsid w:val="003E7770"/>
    <w:rsid w:val="003F3A8B"/>
    <w:rsid w:val="00415B40"/>
    <w:rsid w:val="0041779C"/>
    <w:rsid w:val="0043463E"/>
    <w:rsid w:val="004535C6"/>
    <w:rsid w:val="004710EA"/>
    <w:rsid w:val="004B6FE7"/>
    <w:rsid w:val="004D03F5"/>
    <w:rsid w:val="004D1B53"/>
    <w:rsid w:val="004D40C3"/>
    <w:rsid w:val="004E0DDA"/>
    <w:rsid w:val="00505CC2"/>
    <w:rsid w:val="00522892"/>
    <w:rsid w:val="00552A4E"/>
    <w:rsid w:val="00552E05"/>
    <w:rsid w:val="00557844"/>
    <w:rsid w:val="00575B7E"/>
    <w:rsid w:val="005B03F2"/>
    <w:rsid w:val="005D14E0"/>
    <w:rsid w:val="005D494C"/>
    <w:rsid w:val="005F087C"/>
    <w:rsid w:val="005F259C"/>
    <w:rsid w:val="00614C54"/>
    <w:rsid w:val="006153E4"/>
    <w:rsid w:val="00615C8E"/>
    <w:rsid w:val="00636C72"/>
    <w:rsid w:val="0065191A"/>
    <w:rsid w:val="0067187B"/>
    <w:rsid w:val="0068595B"/>
    <w:rsid w:val="006B31F8"/>
    <w:rsid w:val="006C7155"/>
    <w:rsid w:val="006D1360"/>
    <w:rsid w:val="006D3090"/>
    <w:rsid w:val="006F1166"/>
    <w:rsid w:val="006F24FC"/>
    <w:rsid w:val="007048BC"/>
    <w:rsid w:val="00761F58"/>
    <w:rsid w:val="00767C2F"/>
    <w:rsid w:val="007C66B0"/>
    <w:rsid w:val="007D06AF"/>
    <w:rsid w:val="00814F36"/>
    <w:rsid w:val="008438B3"/>
    <w:rsid w:val="008523AC"/>
    <w:rsid w:val="00871329"/>
    <w:rsid w:val="00881997"/>
    <w:rsid w:val="008A4DAA"/>
    <w:rsid w:val="008B0D9C"/>
    <w:rsid w:val="008B4E2F"/>
    <w:rsid w:val="008E2DC8"/>
    <w:rsid w:val="008F4697"/>
    <w:rsid w:val="009054FF"/>
    <w:rsid w:val="00927C56"/>
    <w:rsid w:val="00940307"/>
    <w:rsid w:val="00964089"/>
    <w:rsid w:val="00981E54"/>
    <w:rsid w:val="009B4030"/>
    <w:rsid w:val="009C145F"/>
    <w:rsid w:val="009C6F30"/>
    <w:rsid w:val="00A42894"/>
    <w:rsid w:val="00A45B7E"/>
    <w:rsid w:val="00A54B2E"/>
    <w:rsid w:val="00A638BE"/>
    <w:rsid w:val="00A85C41"/>
    <w:rsid w:val="00AF0A04"/>
    <w:rsid w:val="00AF0A61"/>
    <w:rsid w:val="00AF46F5"/>
    <w:rsid w:val="00B001BF"/>
    <w:rsid w:val="00B00A9D"/>
    <w:rsid w:val="00B034F7"/>
    <w:rsid w:val="00B066E8"/>
    <w:rsid w:val="00B1139F"/>
    <w:rsid w:val="00B2636E"/>
    <w:rsid w:val="00B34AB5"/>
    <w:rsid w:val="00B60BD7"/>
    <w:rsid w:val="00B82994"/>
    <w:rsid w:val="00B8313D"/>
    <w:rsid w:val="00BA24E0"/>
    <w:rsid w:val="00BB3CF0"/>
    <w:rsid w:val="00BB5353"/>
    <w:rsid w:val="00BD1518"/>
    <w:rsid w:val="00BF1836"/>
    <w:rsid w:val="00C10566"/>
    <w:rsid w:val="00C17EA6"/>
    <w:rsid w:val="00C31E3B"/>
    <w:rsid w:val="00C60C69"/>
    <w:rsid w:val="00C80BBC"/>
    <w:rsid w:val="00CB2133"/>
    <w:rsid w:val="00CC1D16"/>
    <w:rsid w:val="00CC6E2D"/>
    <w:rsid w:val="00CD5FB7"/>
    <w:rsid w:val="00CE2F91"/>
    <w:rsid w:val="00CF50C1"/>
    <w:rsid w:val="00D555D6"/>
    <w:rsid w:val="00D613E4"/>
    <w:rsid w:val="00DA016C"/>
    <w:rsid w:val="00DB6D77"/>
    <w:rsid w:val="00DC624C"/>
    <w:rsid w:val="00DD272D"/>
    <w:rsid w:val="00DE23EE"/>
    <w:rsid w:val="00DF1359"/>
    <w:rsid w:val="00E0106C"/>
    <w:rsid w:val="00E11170"/>
    <w:rsid w:val="00E23523"/>
    <w:rsid w:val="00E47464"/>
    <w:rsid w:val="00E60395"/>
    <w:rsid w:val="00E750FC"/>
    <w:rsid w:val="00E83CE7"/>
    <w:rsid w:val="00E87658"/>
    <w:rsid w:val="00EB0900"/>
    <w:rsid w:val="00EC71F7"/>
    <w:rsid w:val="00EC7472"/>
    <w:rsid w:val="00F15662"/>
    <w:rsid w:val="00F52C4B"/>
    <w:rsid w:val="00F64D22"/>
    <w:rsid w:val="00F72ECE"/>
    <w:rsid w:val="00F9242C"/>
    <w:rsid w:val="00F94AA2"/>
    <w:rsid w:val="00FA21E0"/>
    <w:rsid w:val="00FA247D"/>
    <w:rsid w:val="00FA39CF"/>
    <w:rsid w:val="00FC1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7D4B3"/>
  <w15:docId w15:val="{1B4A8630-72B3-437C-B2FA-9E44BE4A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D1B53"/>
    <w:pPr>
      <w:keepNext/>
      <w:bidi w:val="0"/>
      <w:spacing w:before="240" w:after="60"/>
      <w:outlineLvl w:val="0"/>
    </w:pPr>
    <w:rPr>
      <w:rFonts w:ascii="Cambria" w:eastAsia="Times New Roman" w:hAnsi="Cambria"/>
      <w:b/>
      <w:bCs/>
      <w:color w:val="C00000"/>
      <w:kern w:val="32"/>
      <w:sz w:val="32"/>
      <w:u w:val="single"/>
    </w:rPr>
  </w:style>
  <w:style w:type="paragraph" w:styleId="Heading2">
    <w:name w:val="heading 2"/>
    <w:basedOn w:val="Normal"/>
    <w:next w:val="Normal"/>
    <w:link w:val="Heading2Char"/>
    <w:unhideWhenUsed/>
    <w:qFormat/>
    <w:rsid w:val="004B6FE7"/>
    <w:pPr>
      <w:keepNext/>
      <w:spacing w:after="0" w:line="360" w:lineRule="exact"/>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B40"/>
  </w:style>
  <w:style w:type="paragraph" w:styleId="Footer">
    <w:name w:val="footer"/>
    <w:basedOn w:val="Normal"/>
    <w:link w:val="FooterChar"/>
    <w:uiPriority w:val="99"/>
    <w:unhideWhenUsed/>
    <w:rsid w:val="00415B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B40"/>
  </w:style>
  <w:style w:type="paragraph" w:styleId="BalloonText">
    <w:name w:val="Balloon Text"/>
    <w:basedOn w:val="Normal"/>
    <w:link w:val="BalloonTextChar"/>
    <w:uiPriority w:val="99"/>
    <w:semiHidden/>
    <w:unhideWhenUsed/>
    <w:rsid w:val="0041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0"/>
    <w:rPr>
      <w:rFonts w:ascii="Tahoma" w:hAnsi="Tahoma" w:cs="Tahoma"/>
      <w:sz w:val="16"/>
      <w:szCs w:val="16"/>
    </w:rPr>
  </w:style>
  <w:style w:type="character" w:customStyle="1" w:styleId="Heading1Char">
    <w:name w:val="Heading 1 Char"/>
    <w:basedOn w:val="DefaultParagraphFont"/>
    <w:link w:val="Heading1"/>
    <w:uiPriority w:val="9"/>
    <w:rsid w:val="004D1B53"/>
    <w:rPr>
      <w:rFonts w:ascii="Cambria" w:eastAsia="Times New Roman" w:hAnsi="Cambria"/>
      <w:b/>
      <w:bCs/>
      <w:color w:val="C00000"/>
      <w:kern w:val="32"/>
      <w:sz w:val="32"/>
      <w:u w:val="single"/>
    </w:rPr>
  </w:style>
  <w:style w:type="character" w:customStyle="1" w:styleId="Heading2Char">
    <w:name w:val="Heading 2 Char"/>
    <w:basedOn w:val="DefaultParagraphFont"/>
    <w:link w:val="Heading2"/>
    <w:rsid w:val="004B6FE7"/>
    <w:rPr>
      <w:rFonts w:ascii="Times New Roman" w:eastAsia="Times New Roman" w:hAnsi="Times New Roman"/>
      <w:b/>
      <w:bCs/>
      <w:sz w:val="24"/>
    </w:rPr>
  </w:style>
  <w:style w:type="character" w:styleId="Hyperlink">
    <w:name w:val="Hyperlink"/>
    <w:uiPriority w:val="99"/>
    <w:unhideWhenUsed/>
    <w:rsid w:val="00DA016C"/>
    <w:rPr>
      <w:color w:val="0000FF"/>
      <w:u w:val="single"/>
    </w:rPr>
  </w:style>
  <w:style w:type="paragraph" w:styleId="ListBullet">
    <w:name w:val="List Bullet"/>
    <w:basedOn w:val="Normal"/>
    <w:unhideWhenUsed/>
    <w:rsid w:val="00DA016C"/>
    <w:pPr>
      <w:numPr>
        <w:numId w:val="1"/>
      </w:numPr>
      <w:spacing w:after="120" w:line="312" w:lineRule="auto"/>
    </w:pPr>
    <w:rPr>
      <w:rFonts w:ascii="Arial" w:eastAsia="Times New Roman" w:hAnsi="Arial" w:cs="David"/>
      <w:sz w:val="24"/>
      <w:szCs w:val="24"/>
    </w:rPr>
  </w:style>
  <w:style w:type="paragraph" w:styleId="BodyText">
    <w:name w:val="Body Text"/>
    <w:basedOn w:val="Normal"/>
    <w:link w:val="BodyTextChar"/>
    <w:uiPriority w:val="99"/>
    <w:unhideWhenUsed/>
    <w:rsid w:val="00DA016C"/>
    <w:pPr>
      <w:bidi w:val="0"/>
      <w:spacing w:after="120"/>
    </w:pPr>
    <w:rPr>
      <w:rFonts w:ascii="Calibri" w:eastAsia="Calibri" w:hAnsi="Calibri" w:cs="Arial"/>
    </w:rPr>
  </w:style>
  <w:style w:type="character" w:customStyle="1" w:styleId="BodyTextChar">
    <w:name w:val="Body Text Char"/>
    <w:basedOn w:val="DefaultParagraphFont"/>
    <w:link w:val="BodyText"/>
    <w:uiPriority w:val="99"/>
    <w:rsid w:val="00DA016C"/>
    <w:rPr>
      <w:rFonts w:ascii="Calibri" w:eastAsia="Calibri" w:hAnsi="Calibri" w:cs="Arial"/>
    </w:rPr>
  </w:style>
  <w:style w:type="paragraph" w:styleId="BodyText2">
    <w:name w:val="Body Text 2"/>
    <w:basedOn w:val="Normal"/>
    <w:link w:val="BodyText2Char"/>
    <w:unhideWhenUsed/>
    <w:rsid w:val="00DA016C"/>
    <w:pPr>
      <w:spacing w:before="120" w:after="120" w:line="480" w:lineRule="auto"/>
    </w:pPr>
    <w:rPr>
      <w:rFonts w:ascii="Times New Roman" w:eastAsia="Times New Roman" w:hAnsi="Times New Roman" w:cs="David"/>
      <w:sz w:val="24"/>
      <w:szCs w:val="24"/>
      <w:lang w:eastAsia="he-IL"/>
    </w:rPr>
  </w:style>
  <w:style w:type="character" w:customStyle="1" w:styleId="BodyText2Char">
    <w:name w:val="Body Text 2 Char"/>
    <w:basedOn w:val="DefaultParagraphFont"/>
    <w:link w:val="BodyText2"/>
    <w:rsid w:val="00DA016C"/>
    <w:rPr>
      <w:rFonts w:ascii="Times New Roman" w:eastAsia="Times New Roman" w:hAnsi="Times New Roman" w:cs="David"/>
      <w:sz w:val="24"/>
      <w:szCs w:val="24"/>
      <w:lang w:eastAsia="he-IL"/>
    </w:rPr>
  </w:style>
  <w:style w:type="paragraph" w:customStyle="1" w:styleId="Heading">
    <w:name w:val="Heading ן"/>
    <w:basedOn w:val="Normal"/>
    <w:autoRedefine/>
    <w:rsid w:val="00DA016C"/>
    <w:pPr>
      <w:numPr>
        <w:numId w:val="2"/>
      </w:numPr>
      <w:spacing w:after="0" w:line="360" w:lineRule="auto"/>
      <w:ind w:left="44" w:right="398" w:hanging="3"/>
      <w:jc w:val="center"/>
    </w:pPr>
    <w:rPr>
      <w:rFonts w:ascii="Times New Roman" w:eastAsia="Times New Roman" w:hAnsi="Times New Roman" w:cs="David"/>
      <w:b/>
      <w:bCs/>
      <w:sz w:val="32"/>
      <w:szCs w:val="32"/>
      <w:u w:val="single"/>
    </w:rPr>
  </w:style>
  <w:style w:type="paragraph" w:customStyle="1" w:styleId="a">
    <w:name w:val="מלל ראשי"/>
    <w:basedOn w:val="Normal"/>
    <w:rsid w:val="00DA016C"/>
    <w:pPr>
      <w:tabs>
        <w:tab w:val="left" w:pos="720"/>
        <w:tab w:val="left" w:pos="1418"/>
        <w:tab w:val="left" w:pos="1872"/>
        <w:tab w:val="left" w:pos="5472"/>
      </w:tabs>
      <w:spacing w:after="0" w:line="240" w:lineRule="auto"/>
      <w:jc w:val="both"/>
    </w:pPr>
    <w:rPr>
      <w:rFonts w:ascii="Times New Roman" w:eastAsia="Times New Roman" w:hAnsi="Times New Roman" w:cs="Times New Roman"/>
      <w:noProof/>
      <w:sz w:val="17"/>
      <w:szCs w:val="19"/>
      <w:lang w:eastAsia="he-IL"/>
    </w:rPr>
  </w:style>
  <w:style w:type="paragraph" w:customStyle="1" w:styleId="1">
    <w:name w:val="כותרת חוק1"/>
    <w:basedOn w:val="a"/>
    <w:rsid w:val="00DA016C"/>
    <w:pPr>
      <w:pBdr>
        <w:top w:val="single" w:sz="6" w:space="3" w:color="auto"/>
      </w:pBdr>
      <w:spacing w:before="120" w:after="120"/>
    </w:pPr>
    <w:rPr>
      <w:b/>
      <w:bCs/>
      <w:sz w:val="22"/>
      <w:szCs w:val="24"/>
    </w:rPr>
  </w:style>
  <w:style w:type="paragraph" w:styleId="TOCHeading">
    <w:name w:val="TOC Heading"/>
    <w:basedOn w:val="Heading1"/>
    <w:next w:val="Normal"/>
    <w:uiPriority w:val="39"/>
    <w:unhideWhenUsed/>
    <w:qFormat/>
    <w:rsid w:val="00BD1518"/>
    <w:pPr>
      <w:keepLines/>
      <w:bidi/>
      <w:spacing w:before="480" w:after="0"/>
      <w:outlineLvl w:val="9"/>
    </w:pPr>
    <w:rPr>
      <w:rFonts w:asciiTheme="majorHAnsi" w:eastAsiaTheme="majorEastAsia" w:hAnsiTheme="majorHAnsi" w:cstheme="majorBidi"/>
      <w:color w:val="365F91" w:themeColor="accent1" w:themeShade="BF"/>
      <w:kern w:val="0"/>
      <w:sz w:val="28"/>
      <w:szCs w:val="28"/>
      <w:rtl/>
      <w:cs/>
    </w:rPr>
  </w:style>
  <w:style w:type="paragraph" w:styleId="TOC2">
    <w:name w:val="toc 2"/>
    <w:basedOn w:val="Normal"/>
    <w:next w:val="Normal"/>
    <w:autoRedefine/>
    <w:uiPriority w:val="39"/>
    <w:unhideWhenUsed/>
    <w:qFormat/>
    <w:rsid w:val="00FA247D"/>
    <w:pPr>
      <w:tabs>
        <w:tab w:val="right" w:leader="dot" w:pos="8395"/>
      </w:tabs>
      <w:spacing w:after="100"/>
    </w:pPr>
    <w:rPr>
      <w:rtl/>
      <w:cs/>
    </w:rPr>
  </w:style>
  <w:style w:type="paragraph" w:styleId="TOC1">
    <w:name w:val="toc 1"/>
    <w:basedOn w:val="Normal"/>
    <w:next w:val="Normal"/>
    <w:autoRedefine/>
    <w:uiPriority w:val="39"/>
    <w:unhideWhenUsed/>
    <w:qFormat/>
    <w:rsid w:val="00BD1518"/>
    <w:pPr>
      <w:spacing w:after="100"/>
    </w:pPr>
    <w:rPr>
      <w:rtl/>
      <w:cs/>
    </w:rPr>
  </w:style>
  <w:style w:type="paragraph" w:styleId="TOC3">
    <w:name w:val="toc 3"/>
    <w:basedOn w:val="Normal"/>
    <w:next w:val="Normal"/>
    <w:autoRedefine/>
    <w:uiPriority w:val="39"/>
    <w:semiHidden/>
    <w:unhideWhenUsed/>
    <w:qFormat/>
    <w:rsid w:val="00BD1518"/>
    <w:pPr>
      <w:spacing w:after="100"/>
      <w:ind w:left="440"/>
    </w:pPr>
    <w:rPr>
      <w:rtl/>
      <w:cs/>
    </w:rPr>
  </w:style>
  <w:style w:type="character" w:styleId="FollowedHyperlink">
    <w:name w:val="FollowedHyperlink"/>
    <w:basedOn w:val="DefaultParagraphFont"/>
    <w:uiPriority w:val="99"/>
    <w:semiHidden/>
    <w:unhideWhenUsed/>
    <w:rsid w:val="00CE2F91"/>
    <w:rPr>
      <w:color w:val="800080" w:themeColor="followedHyperlink"/>
      <w:u w:val="single"/>
    </w:rPr>
  </w:style>
  <w:style w:type="paragraph" w:styleId="ListParagraph">
    <w:name w:val="List Paragraph"/>
    <w:basedOn w:val="Normal"/>
    <w:uiPriority w:val="34"/>
    <w:qFormat/>
    <w:rsid w:val="00FC1958"/>
    <w:pPr>
      <w:bidi w:val="0"/>
      <w:spacing w:after="0" w:line="240" w:lineRule="auto"/>
      <w:ind w:left="720"/>
    </w:pPr>
    <w:rPr>
      <w:rFonts w:ascii="Calibri" w:eastAsiaTheme="minorHAnsi" w:hAnsi="Calibri" w:cs="Times New Roman"/>
    </w:rPr>
  </w:style>
  <w:style w:type="character" w:styleId="UnresolvedMention">
    <w:name w:val="Unresolved Mention"/>
    <w:basedOn w:val="DefaultParagraphFont"/>
    <w:uiPriority w:val="99"/>
    <w:semiHidden/>
    <w:unhideWhenUsed/>
    <w:rsid w:val="0009049B"/>
    <w:rPr>
      <w:color w:val="808080"/>
      <w:shd w:val="clear" w:color="auto" w:fill="E6E6E6"/>
    </w:rPr>
  </w:style>
  <w:style w:type="paragraph" w:customStyle="1" w:styleId="xmsonormal">
    <w:name w:val="x_msonormal"/>
    <w:basedOn w:val="Normal"/>
    <w:rsid w:val="0013797D"/>
    <w:pPr>
      <w:bidi w:val="0"/>
      <w:spacing w:after="0" w:line="240" w:lineRule="auto"/>
    </w:pPr>
    <w:rPr>
      <w:rFonts w:ascii="Calibri" w:eastAsiaTheme="minorHAnsi" w:hAnsi="Calibri" w:cs="Calibri"/>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056">
      <w:bodyDiv w:val="1"/>
      <w:marLeft w:val="0"/>
      <w:marRight w:val="0"/>
      <w:marTop w:val="0"/>
      <w:marBottom w:val="0"/>
      <w:divBdr>
        <w:top w:val="none" w:sz="0" w:space="0" w:color="auto"/>
        <w:left w:val="none" w:sz="0" w:space="0" w:color="auto"/>
        <w:bottom w:val="none" w:sz="0" w:space="0" w:color="auto"/>
        <w:right w:val="none" w:sz="0" w:space="0" w:color="auto"/>
      </w:divBdr>
    </w:div>
    <w:div w:id="539245255">
      <w:bodyDiv w:val="1"/>
      <w:marLeft w:val="0"/>
      <w:marRight w:val="0"/>
      <w:marTop w:val="0"/>
      <w:marBottom w:val="0"/>
      <w:divBdr>
        <w:top w:val="none" w:sz="0" w:space="0" w:color="auto"/>
        <w:left w:val="none" w:sz="0" w:space="0" w:color="auto"/>
        <w:bottom w:val="none" w:sz="0" w:space="0" w:color="auto"/>
        <w:right w:val="none" w:sz="0" w:space="0" w:color="auto"/>
      </w:divBdr>
    </w:div>
    <w:div w:id="878736841">
      <w:bodyDiv w:val="1"/>
      <w:marLeft w:val="0"/>
      <w:marRight w:val="0"/>
      <w:marTop w:val="0"/>
      <w:marBottom w:val="0"/>
      <w:divBdr>
        <w:top w:val="none" w:sz="0" w:space="0" w:color="auto"/>
        <w:left w:val="none" w:sz="0" w:space="0" w:color="auto"/>
        <w:bottom w:val="none" w:sz="0" w:space="0" w:color="auto"/>
        <w:right w:val="none" w:sz="0" w:space="0" w:color="auto"/>
      </w:divBdr>
    </w:div>
    <w:div w:id="1033001531">
      <w:bodyDiv w:val="1"/>
      <w:marLeft w:val="0"/>
      <w:marRight w:val="0"/>
      <w:marTop w:val="0"/>
      <w:marBottom w:val="0"/>
      <w:divBdr>
        <w:top w:val="none" w:sz="0" w:space="0" w:color="auto"/>
        <w:left w:val="none" w:sz="0" w:space="0" w:color="auto"/>
        <w:bottom w:val="none" w:sz="0" w:space="0" w:color="auto"/>
        <w:right w:val="none" w:sz="0" w:space="0" w:color="auto"/>
      </w:divBdr>
      <w:divsChild>
        <w:div w:id="1335377405">
          <w:marLeft w:val="0"/>
          <w:marRight w:val="0"/>
          <w:marTop w:val="0"/>
          <w:marBottom w:val="0"/>
          <w:divBdr>
            <w:top w:val="none" w:sz="0" w:space="0" w:color="auto"/>
            <w:left w:val="none" w:sz="0" w:space="0" w:color="auto"/>
            <w:bottom w:val="none" w:sz="0" w:space="0" w:color="auto"/>
            <w:right w:val="none" w:sz="0" w:space="0" w:color="auto"/>
          </w:divBdr>
        </w:div>
      </w:divsChild>
    </w:div>
    <w:div w:id="1632322406">
      <w:bodyDiv w:val="1"/>
      <w:marLeft w:val="0"/>
      <w:marRight w:val="0"/>
      <w:marTop w:val="0"/>
      <w:marBottom w:val="0"/>
      <w:divBdr>
        <w:top w:val="none" w:sz="0" w:space="0" w:color="auto"/>
        <w:left w:val="none" w:sz="0" w:space="0" w:color="auto"/>
        <w:bottom w:val="none" w:sz="0" w:space="0" w:color="auto"/>
        <w:right w:val="none" w:sz="0" w:space="0" w:color="auto"/>
      </w:divBdr>
    </w:div>
    <w:div w:id="1675181464">
      <w:bodyDiv w:val="1"/>
      <w:marLeft w:val="0"/>
      <w:marRight w:val="0"/>
      <w:marTop w:val="0"/>
      <w:marBottom w:val="0"/>
      <w:divBdr>
        <w:top w:val="none" w:sz="0" w:space="0" w:color="auto"/>
        <w:left w:val="none" w:sz="0" w:space="0" w:color="auto"/>
        <w:bottom w:val="none" w:sz="0" w:space="0" w:color="auto"/>
        <w:right w:val="none" w:sz="0" w:space="0" w:color="auto"/>
      </w:divBdr>
    </w:div>
    <w:div w:id="1755852913">
      <w:bodyDiv w:val="1"/>
      <w:marLeft w:val="0"/>
      <w:marRight w:val="0"/>
      <w:marTop w:val="0"/>
      <w:marBottom w:val="0"/>
      <w:divBdr>
        <w:top w:val="none" w:sz="0" w:space="0" w:color="auto"/>
        <w:left w:val="none" w:sz="0" w:space="0" w:color="auto"/>
        <w:bottom w:val="none" w:sz="0" w:space="0" w:color="auto"/>
        <w:right w:val="none" w:sz="0" w:space="0" w:color="auto"/>
      </w:divBdr>
    </w:div>
    <w:div w:id="1845582274">
      <w:bodyDiv w:val="1"/>
      <w:marLeft w:val="0"/>
      <w:marRight w:val="0"/>
      <w:marTop w:val="0"/>
      <w:marBottom w:val="0"/>
      <w:divBdr>
        <w:top w:val="none" w:sz="0" w:space="0" w:color="auto"/>
        <w:left w:val="none" w:sz="0" w:space="0" w:color="auto"/>
        <w:bottom w:val="none" w:sz="0" w:space="0" w:color="auto"/>
        <w:right w:val="none" w:sz="0" w:space="0" w:color="auto"/>
      </w:divBdr>
    </w:div>
    <w:div w:id="1910116688">
      <w:bodyDiv w:val="1"/>
      <w:marLeft w:val="0"/>
      <w:marRight w:val="0"/>
      <w:marTop w:val="0"/>
      <w:marBottom w:val="0"/>
      <w:divBdr>
        <w:top w:val="none" w:sz="0" w:space="0" w:color="auto"/>
        <w:left w:val="none" w:sz="0" w:space="0" w:color="auto"/>
        <w:bottom w:val="none" w:sz="0" w:space="0" w:color="auto"/>
        <w:right w:val="none" w:sz="0" w:space="0" w:color="auto"/>
      </w:divBdr>
      <w:divsChild>
        <w:div w:id="83592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us.co.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em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rsera.org/" TargetMode="External"/><Relationship Id="rId4" Type="http://schemas.openxmlformats.org/officeDocument/2006/relationships/settings" Target="settings.xml"/><Relationship Id="rId9" Type="http://schemas.openxmlformats.org/officeDocument/2006/relationships/hyperlink" Target="https://viola.avo.co.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ita\Documents\2&#1511;&#1489;&#1493;&#1510;&#1514;%20&#1493;&#1497;&#1493;&#1500;&#1492;-%20&#1492;&#1502;&#1491;&#1512;&#1497;&#1498;%20&#1500;&#1506;&#1493;&#1489;&#1491;%20&#1492;&#1495;&#1491;&#1513;%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FBD9-06A2-4EE4-BBF2-2A56813D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2קבוצת ויולה- המדריך לעובד החדש </Template>
  <TotalTime>7</TotalTime>
  <Pages>11</Pages>
  <Words>2376</Words>
  <Characters>13546</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Viola-Group</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michalc</dc:creator>
  <cp:lastModifiedBy>Timor Shabtay</cp:lastModifiedBy>
  <cp:revision>3</cp:revision>
  <cp:lastPrinted>2018-08-15T11:23:00Z</cp:lastPrinted>
  <dcterms:created xsi:type="dcterms:W3CDTF">2021-05-25T11:40:00Z</dcterms:created>
  <dcterms:modified xsi:type="dcterms:W3CDTF">2021-05-25T11:47:00Z</dcterms:modified>
</cp:coreProperties>
</file>